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436D6CD" w14:textId="77777777" w:rsidR="00AA359C" w:rsidRPr="00AA359C" w:rsidRDefault="00AA359C" w:rsidP="00AA359C">
      <w:pPr>
        <w:spacing w:after="80" w:line="240" w:lineRule="auto"/>
        <w:jc w:val="right"/>
        <w:rPr>
          <w:rFonts w:ascii="Verdana" w:hAnsi="Verdana"/>
          <w:b/>
          <w:sz w:val="18"/>
          <w:szCs w:val="18"/>
        </w:rPr>
      </w:pPr>
      <w:bookmarkStart w:id="0" w:name="_Toc531077252"/>
      <w:bookmarkStart w:id="1" w:name="_Toc122344842"/>
      <w:r w:rsidRPr="00AA359C">
        <w:rPr>
          <w:rFonts w:ascii="Verdana" w:hAnsi="Verdana"/>
          <w:b/>
          <w:sz w:val="18"/>
          <w:szCs w:val="18"/>
        </w:rPr>
        <w:t>ZAŁĄCZNIK NR 3 DO SWZ – FORMULARZ OFERTY</w:t>
      </w:r>
      <w:bookmarkEnd w:id="0"/>
      <w:bookmarkEnd w:id="1"/>
    </w:p>
    <w:p w14:paraId="66DB2B5F" w14:textId="77777777" w:rsidR="00AA359C" w:rsidRPr="00AA359C" w:rsidRDefault="00AA359C" w:rsidP="00AA359C">
      <w:pPr>
        <w:spacing w:before="120" w:line="360" w:lineRule="auto"/>
        <w:ind w:left="-180"/>
        <w:jc w:val="center"/>
        <w:rPr>
          <w:rFonts w:ascii="Verdana" w:hAnsi="Verdana" w:cs="Arial"/>
          <w:b/>
          <w:bCs/>
          <w:sz w:val="20"/>
        </w:rPr>
      </w:pPr>
    </w:p>
    <w:p w14:paraId="011BBE7F" w14:textId="77777777" w:rsidR="00AA359C" w:rsidRPr="00AA359C" w:rsidRDefault="00AA359C" w:rsidP="00AA359C">
      <w:pPr>
        <w:spacing w:before="120" w:after="160" w:line="360" w:lineRule="auto"/>
        <w:ind w:left="-180"/>
        <w:jc w:val="center"/>
        <w:rPr>
          <w:rFonts w:ascii="Verdana" w:hAnsi="Verdana" w:cs="Arial"/>
          <w:b/>
          <w:bCs/>
          <w:color w:val="1A7466"/>
          <w:sz w:val="20"/>
        </w:rPr>
      </w:pPr>
      <w:r w:rsidRPr="00AA359C">
        <w:rPr>
          <w:rFonts w:ascii="Trebuchet MS" w:eastAsiaTheme="minorHAnsi" w:hAnsi="Trebuchet MS" w:cs="Arial"/>
          <w:bCs/>
          <w:color w:val="1A7466"/>
          <w:sz w:val="32"/>
          <w:szCs w:val="32"/>
        </w:rPr>
        <w:t>OFERTA</w:t>
      </w:r>
      <w:r w:rsidRPr="00AA359C">
        <w:rPr>
          <w:rFonts w:ascii="Verdana" w:hAnsi="Verdana" w:cs="Arial"/>
          <w:b/>
          <w:bCs/>
          <w:color w:val="1A7466"/>
          <w:sz w:val="20"/>
        </w:rPr>
        <w:t xml:space="preserve"> </w:t>
      </w:r>
    </w:p>
    <w:p w14:paraId="2067BF97" w14:textId="77777777" w:rsidR="00AA359C" w:rsidRPr="00AA359C" w:rsidRDefault="00AA359C" w:rsidP="00AA359C">
      <w:pPr>
        <w:numPr>
          <w:ilvl w:val="0"/>
          <w:numId w:val="60"/>
        </w:numPr>
        <w:spacing w:before="120" w:after="120" w:line="360" w:lineRule="auto"/>
        <w:ind w:left="142" w:hanging="142"/>
        <w:jc w:val="left"/>
        <w:rPr>
          <w:rFonts w:ascii="Verdana" w:hAnsi="Verdana" w:cs="Arial"/>
          <w:sz w:val="20"/>
          <w:lang w:eastAsia="pl-PL"/>
        </w:rPr>
      </w:pPr>
      <w:r w:rsidRPr="00AA359C">
        <w:rPr>
          <w:rFonts w:ascii="Verdana" w:hAnsi="Verdana" w:cs="Arial"/>
          <w:b/>
          <w:caps/>
          <w:sz w:val="20"/>
          <w:lang w:eastAsia="pl-PL"/>
        </w:rPr>
        <w:t xml:space="preserve">Ofertę </w:t>
      </w:r>
      <w:r w:rsidRPr="00AA359C">
        <w:rPr>
          <w:rFonts w:ascii="Verdana" w:hAnsi="Verdana" w:cs="Arial"/>
          <w:b/>
          <w:sz w:val="20"/>
          <w:lang w:eastAsia="pl-PL"/>
        </w:rPr>
        <w:t>składa</w:t>
      </w:r>
      <w:r w:rsidRPr="00AA359C">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AA359C" w:rsidRPr="00AA359C" w14:paraId="208A724E" w14:textId="77777777" w:rsidTr="00D15B2F">
        <w:trPr>
          <w:trHeight w:val="233"/>
        </w:trPr>
        <w:tc>
          <w:tcPr>
            <w:tcW w:w="4036" w:type="dxa"/>
            <w:tcBorders>
              <w:top w:val="single" w:sz="4" w:space="0" w:color="auto"/>
              <w:left w:val="single" w:sz="4" w:space="0" w:color="auto"/>
            </w:tcBorders>
            <w:vAlign w:val="center"/>
          </w:tcPr>
          <w:p w14:paraId="472DD933" w14:textId="77777777" w:rsidR="00AA359C" w:rsidRPr="00AA359C" w:rsidRDefault="00AA359C" w:rsidP="00AA359C">
            <w:pPr>
              <w:spacing w:line="240" w:lineRule="auto"/>
              <w:ind w:left="1134"/>
              <w:jc w:val="center"/>
              <w:rPr>
                <w:rFonts w:ascii="Verdana" w:hAnsi="Verdana" w:cs="Arial"/>
                <w:sz w:val="20"/>
                <w:lang w:eastAsia="pl-PL"/>
              </w:rPr>
            </w:pPr>
          </w:p>
        </w:tc>
        <w:tc>
          <w:tcPr>
            <w:tcW w:w="6095" w:type="dxa"/>
            <w:shd w:val="clear" w:color="auto" w:fill="1A7466"/>
            <w:vAlign w:val="center"/>
          </w:tcPr>
          <w:p w14:paraId="44F25A99" w14:textId="77777777" w:rsidR="00AA359C" w:rsidRPr="00AA359C" w:rsidRDefault="00AA359C" w:rsidP="00AA359C">
            <w:pPr>
              <w:spacing w:before="120" w:after="120" w:line="240" w:lineRule="auto"/>
              <w:ind w:left="-68"/>
              <w:jc w:val="center"/>
              <w:rPr>
                <w:rFonts w:ascii="Verdana" w:hAnsi="Verdana" w:cs="Arial"/>
                <w:b/>
                <w:sz w:val="18"/>
                <w:szCs w:val="18"/>
                <w:lang w:eastAsia="pl-PL"/>
              </w:rPr>
            </w:pPr>
            <w:r w:rsidRPr="00AA359C">
              <w:rPr>
                <w:rFonts w:ascii="Verdana" w:hAnsi="Verdana" w:cs="Arial"/>
                <w:b/>
                <w:sz w:val="18"/>
                <w:szCs w:val="18"/>
                <w:lang w:eastAsia="pl-PL"/>
              </w:rPr>
              <w:t>Nazwa i adres Wykonawcy/ów, KRS, NIP, REGON</w:t>
            </w:r>
          </w:p>
        </w:tc>
      </w:tr>
      <w:tr w:rsidR="00AA359C" w:rsidRPr="00AA359C" w14:paraId="1270379A" w14:textId="77777777" w:rsidTr="00D15B2F">
        <w:trPr>
          <w:trHeight w:val="672"/>
        </w:trPr>
        <w:tc>
          <w:tcPr>
            <w:tcW w:w="4036" w:type="dxa"/>
            <w:vAlign w:val="center"/>
          </w:tcPr>
          <w:p w14:paraId="7A4FE230" w14:textId="77777777" w:rsidR="00AA359C" w:rsidRPr="00AA359C" w:rsidRDefault="00AA359C" w:rsidP="00AA359C">
            <w:pPr>
              <w:spacing w:before="120" w:after="120" w:line="240" w:lineRule="auto"/>
              <w:ind w:left="170"/>
              <w:jc w:val="center"/>
              <w:rPr>
                <w:rFonts w:ascii="Verdana" w:hAnsi="Verdana" w:cs="Arial"/>
                <w:sz w:val="20"/>
                <w:lang w:eastAsia="pl-PL"/>
              </w:rPr>
            </w:pPr>
            <w:r w:rsidRPr="00AA359C">
              <w:rPr>
                <w:rFonts w:ascii="Verdana" w:hAnsi="Verdana" w:cs="Arial"/>
                <w:sz w:val="20"/>
                <w:lang w:eastAsia="pl-PL"/>
              </w:rPr>
              <w:t>Wykonawca</w:t>
            </w:r>
            <w:r w:rsidRPr="00AA359C">
              <w:rPr>
                <w:rFonts w:ascii="Verdana" w:hAnsi="Verdana" w:cs="Arial"/>
                <w:sz w:val="20"/>
                <w:vertAlign w:val="superscript"/>
                <w:lang w:eastAsia="pl-PL"/>
              </w:rPr>
              <w:footnoteReference w:id="1"/>
            </w:r>
          </w:p>
        </w:tc>
        <w:tc>
          <w:tcPr>
            <w:tcW w:w="6095" w:type="dxa"/>
            <w:vAlign w:val="center"/>
          </w:tcPr>
          <w:p w14:paraId="65A5530E" w14:textId="77777777" w:rsidR="00AA359C" w:rsidRPr="00AA359C" w:rsidRDefault="00AA359C" w:rsidP="00AA359C">
            <w:pPr>
              <w:spacing w:before="120" w:line="240" w:lineRule="auto"/>
              <w:ind w:left="-70"/>
              <w:jc w:val="center"/>
              <w:rPr>
                <w:rFonts w:ascii="Verdana" w:hAnsi="Verdana" w:cs="Arial"/>
                <w:color w:val="000000"/>
                <w:sz w:val="20"/>
                <w:lang w:eastAsia="pl-PL"/>
              </w:rPr>
            </w:pPr>
          </w:p>
        </w:tc>
      </w:tr>
    </w:tbl>
    <w:p w14:paraId="7611B78E" w14:textId="77777777" w:rsidR="00AA359C" w:rsidRPr="00AA359C" w:rsidRDefault="00AA359C" w:rsidP="00AA359C">
      <w:pPr>
        <w:spacing w:line="240" w:lineRule="auto"/>
        <w:ind w:left="1134"/>
        <w:jc w:val="left"/>
        <w:rPr>
          <w:rFonts w:ascii="Verdana" w:hAnsi="Verdana" w:cs="Arial"/>
          <w:sz w:val="20"/>
          <w:lang w:eastAsia="pl-PL"/>
        </w:rPr>
      </w:pPr>
    </w:p>
    <w:p w14:paraId="20BBADA9" w14:textId="77777777" w:rsidR="00AA359C" w:rsidRPr="00AA359C" w:rsidRDefault="00AA359C" w:rsidP="00AA359C">
      <w:pPr>
        <w:numPr>
          <w:ilvl w:val="0"/>
          <w:numId w:val="60"/>
        </w:numPr>
        <w:spacing w:before="120" w:after="120" w:line="360" w:lineRule="auto"/>
        <w:ind w:left="142" w:hanging="142"/>
        <w:jc w:val="left"/>
        <w:rPr>
          <w:rFonts w:ascii="Verdana" w:hAnsi="Verdana" w:cs="Arial"/>
          <w:b/>
          <w:sz w:val="20"/>
          <w:lang w:eastAsia="pl-PL"/>
        </w:rPr>
      </w:pPr>
      <w:r w:rsidRPr="00AA359C">
        <w:rPr>
          <w:rFonts w:ascii="Verdana" w:hAnsi="Verdana" w:cs="Arial"/>
          <w:b/>
          <w:sz w:val="20"/>
          <w:lang w:eastAsia="pl-PL"/>
        </w:rPr>
        <w:t xml:space="preserve">OSOBA </w:t>
      </w:r>
      <w:r w:rsidRPr="00AA359C">
        <w:rPr>
          <w:rFonts w:ascii="Verdana" w:hAnsi="Verdana" w:cs="Arial"/>
          <w:b/>
          <w:caps/>
          <w:sz w:val="20"/>
          <w:lang w:eastAsia="pl-PL"/>
        </w:rPr>
        <w:t>uprawniona</w:t>
      </w:r>
      <w:r w:rsidRPr="00AA359C">
        <w:rPr>
          <w:rFonts w:ascii="Verdana" w:hAnsi="Verdana" w:cs="Arial"/>
          <w:b/>
          <w:sz w:val="20"/>
          <w:lang w:eastAsia="pl-PL"/>
        </w:rPr>
        <w:t xml:space="preserve"> DO KONTAKTÓW </w:t>
      </w:r>
      <w:r w:rsidRPr="00AA359C">
        <w:rPr>
          <w:rFonts w:ascii="Verdana" w:hAnsi="Verdana" w:cs="Arial"/>
          <w:b/>
          <w:caps/>
          <w:sz w:val="20"/>
          <w:lang w:eastAsia="pl-PL"/>
        </w:rPr>
        <w:t>z zamawiającym</w:t>
      </w:r>
      <w:r w:rsidRPr="00AA359C">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AA359C" w:rsidRPr="00AA359C" w14:paraId="7AB9EA41" w14:textId="77777777" w:rsidTr="00D15B2F">
        <w:tc>
          <w:tcPr>
            <w:tcW w:w="3327" w:type="dxa"/>
            <w:shd w:val="clear" w:color="auto" w:fill="1A7466"/>
          </w:tcPr>
          <w:p w14:paraId="5B01F599" w14:textId="77777777" w:rsidR="00AA359C" w:rsidRPr="00AA359C" w:rsidRDefault="00AA359C" w:rsidP="00AA359C">
            <w:pPr>
              <w:spacing w:before="120" w:after="120" w:line="240" w:lineRule="auto"/>
              <w:ind w:left="215"/>
              <w:rPr>
                <w:rFonts w:ascii="Verdana" w:hAnsi="Verdana" w:cs="Arial"/>
                <w:b/>
                <w:sz w:val="18"/>
                <w:szCs w:val="18"/>
                <w:lang w:eastAsia="pl-PL"/>
              </w:rPr>
            </w:pPr>
            <w:r w:rsidRPr="00AA359C">
              <w:rPr>
                <w:rFonts w:ascii="Verdana" w:hAnsi="Verdana" w:cs="Arial"/>
                <w:b/>
                <w:sz w:val="18"/>
                <w:szCs w:val="18"/>
                <w:lang w:eastAsia="pl-PL"/>
              </w:rPr>
              <w:t>Imię i nazwisko:</w:t>
            </w:r>
          </w:p>
        </w:tc>
        <w:tc>
          <w:tcPr>
            <w:tcW w:w="6804" w:type="dxa"/>
          </w:tcPr>
          <w:p w14:paraId="7537DA2D" w14:textId="77777777" w:rsidR="00AA359C" w:rsidRPr="00AA359C" w:rsidRDefault="00AA359C" w:rsidP="00AA359C">
            <w:pPr>
              <w:spacing w:before="100" w:line="240" w:lineRule="auto"/>
              <w:ind w:left="1134"/>
              <w:jc w:val="left"/>
              <w:rPr>
                <w:rFonts w:ascii="Verdana" w:hAnsi="Verdana" w:cs="Arial"/>
                <w:sz w:val="20"/>
                <w:lang w:eastAsia="pl-PL"/>
              </w:rPr>
            </w:pPr>
          </w:p>
        </w:tc>
      </w:tr>
      <w:tr w:rsidR="00AA359C" w:rsidRPr="00AA359C" w14:paraId="39330F15" w14:textId="77777777" w:rsidTr="00D15B2F">
        <w:tc>
          <w:tcPr>
            <w:tcW w:w="3327" w:type="dxa"/>
            <w:shd w:val="clear" w:color="auto" w:fill="1A7466"/>
          </w:tcPr>
          <w:p w14:paraId="495CADD5" w14:textId="77777777" w:rsidR="00AA359C" w:rsidRPr="00AA359C" w:rsidRDefault="00AA359C" w:rsidP="00AA359C">
            <w:pPr>
              <w:spacing w:before="120" w:after="120" w:line="240" w:lineRule="auto"/>
              <w:ind w:left="215"/>
              <w:rPr>
                <w:rFonts w:ascii="Verdana" w:hAnsi="Verdana" w:cs="Arial"/>
                <w:b/>
                <w:sz w:val="18"/>
                <w:szCs w:val="18"/>
                <w:lang w:eastAsia="pl-PL"/>
              </w:rPr>
            </w:pPr>
            <w:r w:rsidRPr="00AA359C">
              <w:rPr>
                <w:rFonts w:ascii="Verdana" w:hAnsi="Verdana" w:cs="Arial"/>
                <w:b/>
                <w:sz w:val="18"/>
                <w:szCs w:val="18"/>
                <w:lang w:eastAsia="pl-PL"/>
              </w:rPr>
              <w:t>Firma:</w:t>
            </w:r>
          </w:p>
        </w:tc>
        <w:tc>
          <w:tcPr>
            <w:tcW w:w="6804" w:type="dxa"/>
          </w:tcPr>
          <w:p w14:paraId="0385A5B7" w14:textId="77777777" w:rsidR="00AA359C" w:rsidRPr="00AA359C" w:rsidRDefault="00AA359C" w:rsidP="00AA359C">
            <w:pPr>
              <w:spacing w:before="100" w:line="240" w:lineRule="auto"/>
              <w:ind w:left="1134"/>
              <w:jc w:val="left"/>
              <w:rPr>
                <w:rFonts w:ascii="Verdana" w:hAnsi="Verdana" w:cs="Arial"/>
                <w:sz w:val="20"/>
                <w:lang w:eastAsia="pl-PL"/>
              </w:rPr>
            </w:pPr>
          </w:p>
        </w:tc>
      </w:tr>
      <w:tr w:rsidR="00AA359C" w:rsidRPr="00AA359C" w14:paraId="7CE72350" w14:textId="77777777" w:rsidTr="00D15B2F">
        <w:tc>
          <w:tcPr>
            <w:tcW w:w="3327" w:type="dxa"/>
            <w:shd w:val="clear" w:color="auto" w:fill="1A7466"/>
          </w:tcPr>
          <w:p w14:paraId="76D67BE8" w14:textId="77777777" w:rsidR="00AA359C" w:rsidRPr="00AA359C" w:rsidRDefault="00AA359C" w:rsidP="00AA359C">
            <w:pPr>
              <w:tabs>
                <w:tab w:val="center" w:pos="4536"/>
                <w:tab w:val="right" w:pos="9072"/>
              </w:tabs>
              <w:spacing w:before="120" w:after="120" w:line="240" w:lineRule="auto"/>
              <w:ind w:left="215"/>
              <w:rPr>
                <w:rFonts w:ascii="Verdana" w:hAnsi="Verdana" w:cs="Arial"/>
                <w:b/>
                <w:sz w:val="18"/>
                <w:szCs w:val="18"/>
              </w:rPr>
            </w:pPr>
            <w:r w:rsidRPr="00AA359C">
              <w:rPr>
                <w:rFonts w:ascii="Verdana" w:hAnsi="Verdana" w:cs="Arial"/>
                <w:b/>
                <w:sz w:val="18"/>
                <w:szCs w:val="18"/>
              </w:rPr>
              <w:t>Telefon:</w:t>
            </w:r>
          </w:p>
        </w:tc>
        <w:tc>
          <w:tcPr>
            <w:tcW w:w="6804" w:type="dxa"/>
          </w:tcPr>
          <w:p w14:paraId="1D5C66F9" w14:textId="77777777" w:rsidR="00AA359C" w:rsidRPr="00AA359C" w:rsidRDefault="00AA359C" w:rsidP="00AA359C">
            <w:pPr>
              <w:spacing w:before="100" w:line="240" w:lineRule="auto"/>
              <w:ind w:left="1134"/>
              <w:jc w:val="left"/>
              <w:rPr>
                <w:rFonts w:ascii="Verdana" w:hAnsi="Verdana" w:cs="Arial"/>
                <w:sz w:val="20"/>
                <w:lang w:eastAsia="pl-PL"/>
              </w:rPr>
            </w:pPr>
          </w:p>
        </w:tc>
      </w:tr>
      <w:tr w:rsidR="00AA359C" w:rsidRPr="00AA359C" w14:paraId="45DEBC0D" w14:textId="77777777" w:rsidTr="00D15B2F">
        <w:tc>
          <w:tcPr>
            <w:tcW w:w="3327" w:type="dxa"/>
            <w:shd w:val="clear" w:color="auto" w:fill="1A7466"/>
          </w:tcPr>
          <w:p w14:paraId="4A42B17E" w14:textId="77777777" w:rsidR="00AA359C" w:rsidRPr="00AA359C" w:rsidRDefault="00AA359C" w:rsidP="00AA359C">
            <w:pPr>
              <w:spacing w:before="120" w:after="120" w:line="240" w:lineRule="auto"/>
              <w:ind w:left="215"/>
              <w:rPr>
                <w:rFonts w:ascii="Verdana" w:hAnsi="Verdana" w:cs="Arial"/>
                <w:b/>
                <w:sz w:val="18"/>
                <w:szCs w:val="18"/>
                <w:lang w:eastAsia="pl-PL"/>
              </w:rPr>
            </w:pPr>
            <w:r w:rsidRPr="00AA359C">
              <w:rPr>
                <w:rFonts w:ascii="Verdana" w:hAnsi="Verdana" w:cs="Arial"/>
                <w:b/>
                <w:sz w:val="18"/>
                <w:szCs w:val="18"/>
                <w:lang w:eastAsia="pl-PL"/>
              </w:rPr>
              <w:t>e-mail:</w:t>
            </w:r>
          </w:p>
        </w:tc>
        <w:tc>
          <w:tcPr>
            <w:tcW w:w="6804" w:type="dxa"/>
          </w:tcPr>
          <w:p w14:paraId="7BA00B4E" w14:textId="77777777" w:rsidR="00AA359C" w:rsidRPr="00AA359C" w:rsidRDefault="00AA359C" w:rsidP="00AA359C">
            <w:pPr>
              <w:spacing w:before="100" w:line="240" w:lineRule="auto"/>
              <w:ind w:left="1134"/>
              <w:jc w:val="left"/>
              <w:rPr>
                <w:rFonts w:ascii="Verdana" w:hAnsi="Verdana" w:cs="Arial"/>
                <w:sz w:val="20"/>
                <w:lang w:eastAsia="pl-PL"/>
              </w:rPr>
            </w:pPr>
          </w:p>
        </w:tc>
      </w:tr>
    </w:tbl>
    <w:p w14:paraId="0CE11D5C" w14:textId="77777777" w:rsidR="00AA359C" w:rsidRPr="00AA359C" w:rsidRDefault="00AA359C" w:rsidP="00AA359C">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333015B5" w14:textId="77777777" w:rsidR="00AA359C" w:rsidRPr="00AA359C" w:rsidRDefault="00AA359C" w:rsidP="00AA359C">
      <w:pPr>
        <w:numPr>
          <w:ilvl w:val="0"/>
          <w:numId w:val="60"/>
        </w:numPr>
        <w:spacing w:before="120" w:after="120" w:line="360" w:lineRule="auto"/>
        <w:ind w:left="142" w:hanging="142"/>
        <w:jc w:val="left"/>
        <w:rPr>
          <w:rFonts w:ascii="Verdana" w:hAnsi="Verdana" w:cs="Arial"/>
          <w:b/>
          <w:sz w:val="20"/>
          <w:lang w:eastAsia="pl-PL"/>
        </w:rPr>
      </w:pPr>
      <w:r w:rsidRPr="00AA359C">
        <w:rPr>
          <w:rFonts w:ascii="Verdana" w:hAnsi="Verdana" w:cs="Arial"/>
          <w:b/>
          <w:sz w:val="20"/>
          <w:lang w:eastAsia="pl-PL"/>
        </w:rPr>
        <w:t>OFERTA WYKONAWCY</w:t>
      </w:r>
    </w:p>
    <w:p w14:paraId="56BD9EF0" w14:textId="38B43EF0" w:rsidR="00AA359C" w:rsidRPr="00AA359C" w:rsidRDefault="00AA359C" w:rsidP="00AA359C">
      <w:pPr>
        <w:rPr>
          <w:rFonts w:ascii="Verdana" w:hAnsi="Verdana" w:cs="Arial"/>
          <w:b/>
          <w:sz w:val="18"/>
          <w:szCs w:val="18"/>
        </w:rPr>
      </w:pPr>
      <w:r w:rsidRPr="00AA359C">
        <w:rPr>
          <w:rFonts w:ascii="Verdana" w:hAnsi="Verdana" w:cs="Arial"/>
          <w:sz w:val="18"/>
          <w:szCs w:val="18"/>
        </w:rPr>
        <w:t xml:space="preserve">My, niżej podpisani, nawiązując do postępowania o udzielenie zamówienia </w:t>
      </w:r>
      <w:r w:rsidRPr="00AA359C">
        <w:rPr>
          <w:rFonts w:ascii="Verdana" w:hAnsi="Verdana" w:cstheme="minorHAnsi"/>
          <w:sz w:val="18"/>
          <w:szCs w:val="18"/>
        </w:rPr>
        <w:t>nr</w:t>
      </w:r>
      <w:r w:rsidRPr="00512902">
        <w:rPr>
          <w:rFonts w:ascii="Verdana" w:hAnsi="Verdana" w:cstheme="minorHAnsi"/>
          <w:color w:val="FF0000"/>
          <w:sz w:val="18"/>
          <w:szCs w:val="18"/>
        </w:rPr>
        <w:t xml:space="preserve"> </w:t>
      </w:r>
      <w:r w:rsidR="006E6ADC" w:rsidRPr="006E6ADC">
        <w:rPr>
          <w:rFonts w:ascii="Verdana" w:eastAsia="Calibri" w:hAnsi="Verdana" w:cstheme="minorHAnsi"/>
          <w:bCs/>
          <w:sz w:val="18"/>
          <w:szCs w:val="18"/>
          <w:lang w:eastAsia="pl-PL"/>
        </w:rPr>
        <w:t>POST/PEC/PEC/UZL/01023/2025</w:t>
      </w:r>
      <w:r w:rsidR="006E6ADC" w:rsidRPr="006E6ADC">
        <w:rPr>
          <w:rFonts w:ascii="Verdana" w:eastAsia="Calibri" w:hAnsi="Verdana" w:cstheme="minorHAnsi"/>
          <w:bCs/>
          <w:sz w:val="18"/>
          <w:szCs w:val="18"/>
          <w:lang w:eastAsia="pl-PL"/>
        </w:rPr>
        <w:t xml:space="preserve"> </w:t>
      </w:r>
      <w:r w:rsidRPr="006E6ADC">
        <w:rPr>
          <w:rFonts w:ascii="Verdana" w:hAnsi="Verdana" w:cstheme="minorHAnsi"/>
          <w:sz w:val="18"/>
          <w:szCs w:val="18"/>
        </w:rPr>
        <w:t xml:space="preserve">prowadzonego w trybie przetargu nieograniczonego na wykonanie </w:t>
      </w:r>
      <w:r w:rsidR="00DA0961" w:rsidRPr="006E6ADC">
        <w:rPr>
          <w:rFonts w:ascii="Verdana" w:hAnsi="Verdana" w:cstheme="minorHAnsi"/>
          <w:sz w:val="18"/>
          <w:szCs w:val="18"/>
        </w:rPr>
        <w:t xml:space="preserve">usługi </w:t>
      </w:r>
      <w:r w:rsidRPr="006E6ADC">
        <w:rPr>
          <w:rFonts w:ascii="Verdana" w:hAnsi="Verdana" w:cstheme="minorHAnsi"/>
          <w:sz w:val="18"/>
          <w:szCs w:val="18"/>
        </w:rPr>
        <w:t xml:space="preserve">pn. </w:t>
      </w:r>
      <w:r w:rsidR="006E6ADC" w:rsidRPr="006E6ADC">
        <w:rPr>
          <w:rFonts w:ascii="Verdana" w:hAnsi="Verdana" w:cstheme="minorHAnsi"/>
          <w:b/>
          <w:sz w:val="18"/>
          <w:szCs w:val="18"/>
        </w:rPr>
        <w:t>Lokalizacja miejsc awarii podziemnej preizolowanej sieci ciepłowniczej, diagnostyka instalacji alarmowych sieci preizolowanych należących do PGE Toruń S.A</w:t>
      </w:r>
      <w:r w:rsidR="006E6ADC" w:rsidRPr="006E6ADC">
        <w:rPr>
          <w:rFonts w:ascii="Verdana" w:hAnsi="Verdana" w:cstheme="minorHAnsi"/>
          <w:b/>
          <w:sz w:val="18"/>
          <w:szCs w:val="18"/>
        </w:rPr>
        <w:t xml:space="preserve">. </w:t>
      </w:r>
      <w:r w:rsidRPr="006E6ADC">
        <w:rPr>
          <w:rFonts w:ascii="Verdana" w:hAnsi="Verdana" w:cstheme="minorHAnsi"/>
          <w:sz w:val="18"/>
          <w:szCs w:val="18"/>
        </w:rPr>
        <w:t>niniejszym</w:t>
      </w:r>
      <w:r w:rsidRPr="006E6ADC">
        <w:rPr>
          <w:rFonts w:ascii="Verdana" w:hAnsi="Verdana" w:cs="Arial"/>
          <w:sz w:val="18"/>
          <w:szCs w:val="18"/>
        </w:rPr>
        <w:t xml:space="preserve"> </w:t>
      </w:r>
      <w:r w:rsidRPr="00AA359C">
        <w:rPr>
          <w:rFonts w:ascii="Verdana" w:hAnsi="Verdana" w:cs="Arial"/>
          <w:sz w:val="18"/>
          <w:szCs w:val="18"/>
        </w:rPr>
        <w:t>oświadczamy, że:</w:t>
      </w:r>
    </w:p>
    <w:p w14:paraId="43874364" w14:textId="77777777" w:rsidR="00AA359C" w:rsidRDefault="00AA359C" w:rsidP="00AA359C">
      <w:pPr>
        <w:numPr>
          <w:ilvl w:val="3"/>
          <w:numId w:val="60"/>
        </w:numPr>
        <w:spacing w:before="240"/>
        <w:ind w:left="425" w:hanging="425"/>
        <w:rPr>
          <w:rFonts w:ascii="Verdana" w:hAnsi="Verdana" w:cs="Arial"/>
          <w:sz w:val="18"/>
          <w:szCs w:val="18"/>
        </w:rPr>
      </w:pPr>
      <w:r w:rsidRPr="00AA359C">
        <w:rPr>
          <w:rFonts w:ascii="Verdana" w:hAnsi="Verdana" w:cs="Arial"/>
          <w:sz w:val="18"/>
          <w:szCs w:val="18"/>
        </w:rPr>
        <w:t>Zrealizujemy Przedmiot Zamówienia za następującą Cenę w wysokości:</w:t>
      </w:r>
    </w:p>
    <w:p w14:paraId="12B94E09" w14:textId="77777777" w:rsidR="00512902" w:rsidRPr="00AA359C" w:rsidRDefault="00512902" w:rsidP="00512902">
      <w:pPr>
        <w:spacing w:before="240"/>
        <w:ind w:left="425"/>
        <w:rPr>
          <w:rFonts w:ascii="Verdana" w:hAnsi="Verdana" w:cs="Arial"/>
          <w:sz w:val="18"/>
          <w:szCs w:val="18"/>
        </w:rPr>
      </w:pPr>
    </w:p>
    <w:p w14:paraId="5C87EC86" w14:textId="1F2D43A2" w:rsidR="005A5E17" w:rsidRDefault="00AA359C" w:rsidP="005A5E17">
      <w:pPr>
        <w:spacing w:before="120"/>
        <w:ind w:left="426"/>
        <w:contextualSpacing/>
        <w:rPr>
          <w:rFonts w:ascii="Verdana" w:hAnsi="Verdana" w:cs="Arial"/>
          <w:b/>
          <w:sz w:val="18"/>
          <w:szCs w:val="18"/>
        </w:rPr>
      </w:pPr>
      <w:r w:rsidRPr="00AA359C">
        <w:rPr>
          <w:rFonts w:ascii="Verdana" w:hAnsi="Verdana" w:cs="Arial"/>
          <w:b/>
          <w:sz w:val="18"/>
          <w:szCs w:val="18"/>
        </w:rPr>
        <w:t xml:space="preserve">[......] PLN </w:t>
      </w:r>
      <w:r w:rsidRPr="00AA359C">
        <w:rPr>
          <w:rFonts w:ascii="Verdana" w:hAnsi="Verdana" w:cs="Arial"/>
          <w:sz w:val="18"/>
          <w:szCs w:val="18"/>
        </w:rPr>
        <w:t xml:space="preserve">słownie: </w:t>
      </w:r>
      <w:r w:rsidRPr="00AA359C">
        <w:rPr>
          <w:rFonts w:ascii="Verdana" w:hAnsi="Verdana" w:cs="Arial"/>
          <w:b/>
          <w:sz w:val="18"/>
          <w:szCs w:val="18"/>
        </w:rPr>
        <w:t>[......] netto</w:t>
      </w:r>
      <w:r w:rsidRPr="00AA359C">
        <w:rPr>
          <w:rFonts w:ascii="Verdana" w:hAnsi="Verdana" w:cs="Arial"/>
          <w:sz w:val="18"/>
          <w:szCs w:val="18"/>
        </w:rPr>
        <w:t>,</w:t>
      </w:r>
      <w:r w:rsidRPr="00AA359C">
        <w:rPr>
          <w:rFonts w:ascii="Verdana" w:hAnsi="Verdana" w:cs="Arial"/>
          <w:b/>
          <w:sz w:val="18"/>
          <w:szCs w:val="18"/>
        </w:rPr>
        <w:t xml:space="preserve"> </w:t>
      </w:r>
      <w:r w:rsidRPr="00AA359C">
        <w:rPr>
          <w:rFonts w:ascii="Verdana" w:hAnsi="Verdana" w:cs="Arial"/>
          <w:sz w:val="18"/>
          <w:szCs w:val="18"/>
        </w:rPr>
        <w:t xml:space="preserve">powiększoną o wartość podatku (….%) </w:t>
      </w:r>
      <w:r w:rsidRPr="00AA359C">
        <w:rPr>
          <w:rFonts w:ascii="Verdana" w:hAnsi="Verdana" w:cs="Arial"/>
          <w:b/>
          <w:sz w:val="18"/>
          <w:szCs w:val="18"/>
        </w:rPr>
        <w:t>VAT w wysokości</w:t>
      </w:r>
      <w:r w:rsidRPr="00AA359C">
        <w:rPr>
          <w:rFonts w:ascii="Verdana" w:hAnsi="Verdana" w:cs="Arial"/>
          <w:sz w:val="18"/>
          <w:szCs w:val="18"/>
        </w:rPr>
        <w:t xml:space="preserve"> </w:t>
      </w:r>
      <w:r w:rsidRPr="00AA359C">
        <w:rPr>
          <w:rFonts w:ascii="Verdana" w:hAnsi="Verdana" w:cs="Arial"/>
          <w:b/>
          <w:sz w:val="18"/>
          <w:szCs w:val="18"/>
        </w:rPr>
        <w:t>[.....] PLN</w:t>
      </w:r>
      <w:r w:rsidRPr="00AA359C">
        <w:rPr>
          <w:rFonts w:ascii="Verdana" w:hAnsi="Verdana" w:cs="Arial"/>
          <w:sz w:val="18"/>
          <w:szCs w:val="18"/>
        </w:rPr>
        <w:t xml:space="preserve"> słownie: [......] wyliczoną zgodnie z aktualnie obowiązującymi przepisami prawa, co da cenę w wysokości: </w:t>
      </w:r>
      <w:r w:rsidRPr="00AA359C">
        <w:rPr>
          <w:rFonts w:ascii="Verdana" w:hAnsi="Verdana" w:cs="Arial"/>
          <w:b/>
          <w:sz w:val="18"/>
          <w:szCs w:val="18"/>
        </w:rPr>
        <w:t xml:space="preserve">[......] PLN </w:t>
      </w:r>
      <w:r w:rsidRPr="00AA359C">
        <w:rPr>
          <w:rFonts w:ascii="Verdana" w:hAnsi="Verdana" w:cs="Arial"/>
          <w:sz w:val="18"/>
          <w:szCs w:val="18"/>
        </w:rPr>
        <w:t>słownie: [......]</w:t>
      </w:r>
      <w:r w:rsidRPr="00AA359C">
        <w:rPr>
          <w:rFonts w:ascii="Verdana" w:hAnsi="Verdana" w:cs="Arial"/>
          <w:b/>
          <w:sz w:val="18"/>
          <w:szCs w:val="18"/>
        </w:rPr>
        <w:t xml:space="preserve"> brutto.</w:t>
      </w:r>
    </w:p>
    <w:p w14:paraId="3DF167E8" w14:textId="77777777" w:rsidR="00512902" w:rsidRDefault="00512902" w:rsidP="005A5E17">
      <w:pPr>
        <w:spacing w:before="120"/>
        <w:ind w:left="426"/>
        <w:contextualSpacing/>
        <w:rPr>
          <w:rFonts w:ascii="Verdana" w:hAnsi="Verdana" w:cs="Arial"/>
          <w:b/>
          <w:sz w:val="18"/>
          <w:szCs w:val="18"/>
        </w:rPr>
      </w:pPr>
    </w:p>
    <w:p w14:paraId="59030590" w14:textId="181A6106" w:rsidR="005A5E17" w:rsidRPr="00AA359C" w:rsidRDefault="00512902" w:rsidP="00512902">
      <w:pPr>
        <w:spacing w:before="120"/>
        <w:ind w:left="426"/>
        <w:contextualSpacing/>
        <w:rPr>
          <w:rFonts w:ascii="Verdana" w:hAnsi="Verdana" w:cs="Arial"/>
          <w:b/>
          <w:sz w:val="18"/>
          <w:szCs w:val="18"/>
        </w:rPr>
      </w:pPr>
      <w:r w:rsidRPr="00512902">
        <w:rPr>
          <w:rFonts w:ascii="Verdana" w:hAnsi="Verdana" w:cs="Arial"/>
          <w:b/>
          <w:sz w:val="18"/>
          <w:szCs w:val="18"/>
        </w:rPr>
        <w:t>Szczegółowe zestawienie pozycji cenowych składających się na ostateczną wartość Oferty stanowi Załącznik nr 5 do SWZ – Formularz Cenowy;</w:t>
      </w:r>
    </w:p>
    <w:p w14:paraId="19C37832" w14:textId="77777777" w:rsidR="00AA359C" w:rsidRPr="00AA359C" w:rsidRDefault="00AA359C" w:rsidP="00AA359C">
      <w:pPr>
        <w:numPr>
          <w:ilvl w:val="3"/>
          <w:numId w:val="60"/>
        </w:numPr>
        <w:spacing w:before="240"/>
        <w:ind w:left="425" w:hanging="425"/>
        <w:rPr>
          <w:rFonts w:ascii="Verdana" w:hAnsi="Verdana" w:cs="Arial"/>
          <w:sz w:val="18"/>
          <w:szCs w:val="18"/>
        </w:rPr>
      </w:pPr>
      <w:r w:rsidRPr="00AA359C">
        <w:rPr>
          <w:rFonts w:ascii="Verdana" w:hAnsi="Verdana" w:cs="Arial"/>
          <w:b/>
          <w:sz w:val="18"/>
          <w:szCs w:val="18"/>
        </w:rPr>
        <w:t>Oświadczamy,</w:t>
      </w:r>
      <w:r w:rsidRPr="00AA359C">
        <w:rPr>
          <w:rFonts w:ascii="Verdana" w:hAnsi="Verdana" w:cs="Arial"/>
          <w:sz w:val="18"/>
          <w:szCs w:val="18"/>
        </w:rPr>
        <w:t xml:space="preserve"> że nie podlegamy wykluczeniu z Postępowania </w:t>
      </w:r>
      <w:r w:rsidRPr="00AA359C">
        <w:rPr>
          <w:rFonts w:ascii="Verdana" w:hAnsi="Verdana" w:cstheme="minorHAnsi"/>
          <w:sz w:val="18"/>
          <w:szCs w:val="18"/>
          <w:lang w:eastAsia="pl-PL"/>
        </w:rPr>
        <w:t xml:space="preserve">zakupowego </w:t>
      </w:r>
      <w:r w:rsidRPr="00AA359C">
        <w:rPr>
          <w:rFonts w:ascii="Verdana" w:hAnsi="Verdana" w:cs="Arial"/>
          <w:sz w:val="18"/>
          <w:szCs w:val="18"/>
        </w:rPr>
        <w:t>na podstawie przesłanek określonych w pkt 14.2 SWZ, w tym:</w:t>
      </w:r>
    </w:p>
    <w:p w14:paraId="7AE6DC5E"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spełniamy warunki udziału w Postępowaniu zakupowym,</w:t>
      </w:r>
    </w:p>
    <w:p w14:paraId="05A109EC"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E065B4F"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4E99E7F"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 xml:space="preserve">Wykonawcy będącego osobą fizyczną, a w przypadku pozostałych Wykonawców - urzędującego członka organu zarządzającego lub nadzorczego, wspólnika spółki w spółce jawnej lub partnerskiej albo </w:t>
      </w:r>
      <w:r w:rsidRPr="00AA359C">
        <w:rPr>
          <w:rFonts w:ascii="Verdana" w:hAnsi="Verdana" w:cs="Arial"/>
          <w:sz w:val="18"/>
          <w:szCs w:val="18"/>
        </w:rPr>
        <w:lastRenderedPageBreak/>
        <w:t>komplementariusza w spółce komandytowej lub komandytowo-akcyjnej lub prokurenta, nie skazano prawomocnie za żadne z przestępstw wymienionych w pkt 14.2.4 SWZ,</w:t>
      </w:r>
    </w:p>
    <w:p w14:paraId="31723BD7"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wobec Wykonawcy nie orzeczono zakazu ubiegania się o zamówienia publiczne,</w:t>
      </w:r>
    </w:p>
    <w:p w14:paraId="066E6872"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Wykonawca nie zawarł z innymi Wykonawcami porozumienia mającego na celu zakłócenie konkurencji,</w:t>
      </w:r>
    </w:p>
    <w:p w14:paraId="54A99FE0"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0A6732A3"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340E5E06" w14:textId="77777777" w:rsidR="00AA359C" w:rsidRPr="00AA359C" w:rsidRDefault="00AA359C" w:rsidP="00AA359C">
      <w:pPr>
        <w:numPr>
          <w:ilvl w:val="1"/>
          <w:numId w:val="73"/>
        </w:numPr>
        <w:ind w:left="709" w:hanging="283"/>
        <w:rPr>
          <w:rFonts w:ascii="Verdana" w:hAnsi="Verdana" w:cs="Arial"/>
          <w:sz w:val="18"/>
          <w:szCs w:val="18"/>
        </w:rPr>
      </w:pPr>
      <w:r w:rsidRPr="00AA359C">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639D89C" w14:textId="77777777" w:rsidR="00AA359C" w:rsidRPr="00AA359C" w:rsidRDefault="00AA359C" w:rsidP="00AA359C">
      <w:pPr>
        <w:numPr>
          <w:ilvl w:val="1"/>
          <w:numId w:val="73"/>
        </w:numPr>
        <w:ind w:left="709" w:hanging="425"/>
        <w:rPr>
          <w:rFonts w:ascii="Verdana" w:hAnsi="Verdana" w:cs="Arial"/>
          <w:sz w:val="18"/>
          <w:szCs w:val="18"/>
        </w:rPr>
      </w:pPr>
      <w:r w:rsidRPr="00AA359C">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143796A4" w14:textId="77777777" w:rsidR="00AA359C" w:rsidRPr="00AA359C" w:rsidRDefault="00AA359C" w:rsidP="00AA359C">
      <w:pPr>
        <w:ind w:left="993" w:hanging="284"/>
        <w:rPr>
          <w:rFonts w:ascii="Verdana" w:hAnsi="Verdana" w:cs="Arial"/>
          <w:sz w:val="18"/>
          <w:szCs w:val="18"/>
        </w:rPr>
      </w:pPr>
      <w:r w:rsidRPr="00AA359C">
        <w:rPr>
          <w:rFonts w:ascii="Verdana" w:hAnsi="Verdana" w:cs="Arial"/>
          <w:sz w:val="18"/>
          <w:szCs w:val="18"/>
        </w:rPr>
        <w:t>-</w:t>
      </w:r>
      <w:r w:rsidRPr="00AA359C">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39ACD5F" w14:textId="04D898E1" w:rsidR="00AA359C" w:rsidRPr="00AA359C" w:rsidRDefault="00AA359C" w:rsidP="00AA359C">
      <w:pPr>
        <w:ind w:left="993" w:hanging="284"/>
        <w:rPr>
          <w:rFonts w:ascii="Verdana" w:hAnsi="Verdana" w:cs="Arial"/>
          <w:sz w:val="18"/>
          <w:szCs w:val="18"/>
        </w:rPr>
      </w:pPr>
      <w:r w:rsidRPr="00AA359C">
        <w:rPr>
          <w:rFonts w:ascii="Verdana" w:hAnsi="Verdana" w:cs="Arial"/>
          <w:sz w:val="18"/>
          <w:szCs w:val="18"/>
        </w:rPr>
        <w:t>-</w:t>
      </w:r>
      <w:r w:rsidRPr="00AA359C">
        <w:rPr>
          <w:rFonts w:ascii="Verdana" w:hAnsi="Verdana" w:cs="Arial"/>
          <w:sz w:val="18"/>
          <w:szCs w:val="18"/>
        </w:rPr>
        <w:tab/>
        <w:t>naszym beneficjentem rzeczywistym w rozumieniu ustawy z dnia 1 marca 2018 r. o przeciwdziałaniu praniu pieniędzy oraz finansowaniu terroryzmu (Dz. U. z 202</w:t>
      </w:r>
      <w:r w:rsidR="001D498A">
        <w:rPr>
          <w:rFonts w:ascii="Verdana" w:hAnsi="Verdana" w:cs="Arial"/>
          <w:sz w:val="18"/>
          <w:szCs w:val="18"/>
        </w:rPr>
        <w:t>3</w:t>
      </w:r>
      <w:r w:rsidRPr="00AA359C">
        <w:rPr>
          <w:rFonts w:ascii="Verdana" w:hAnsi="Verdana" w:cs="Arial"/>
          <w:sz w:val="18"/>
          <w:szCs w:val="18"/>
        </w:rPr>
        <w:t xml:space="preserve"> r. poz. </w:t>
      </w:r>
      <w:r w:rsidR="001D498A">
        <w:rPr>
          <w:rFonts w:ascii="Verdana" w:hAnsi="Verdana" w:cs="Arial"/>
          <w:sz w:val="18"/>
          <w:szCs w:val="18"/>
        </w:rPr>
        <w:t>1124</w:t>
      </w:r>
      <w:r w:rsidRPr="00AA359C">
        <w:rPr>
          <w:rFonts w:ascii="Verdana" w:hAnsi="Verdana" w:cs="Arial"/>
          <w:sz w:val="18"/>
          <w:szCs w:val="18"/>
        </w:rPr>
        <w:t xml:space="preserve"> z</w:t>
      </w:r>
      <w:r w:rsidR="001D498A">
        <w:rPr>
          <w:rFonts w:ascii="Verdana" w:hAnsi="Verdana" w:cs="Arial"/>
          <w:sz w:val="18"/>
          <w:szCs w:val="18"/>
        </w:rPr>
        <w:t xml:space="preserve"> </w:t>
      </w:r>
      <w:proofErr w:type="spellStart"/>
      <w:r w:rsidR="001D498A">
        <w:rPr>
          <w:rFonts w:ascii="Verdana" w:hAnsi="Verdana" w:cs="Arial"/>
          <w:sz w:val="18"/>
          <w:szCs w:val="18"/>
        </w:rPr>
        <w:t>późn</w:t>
      </w:r>
      <w:proofErr w:type="spellEnd"/>
      <w:r w:rsidR="001D498A">
        <w:rPr>
          <w:rFonts w:ascii="Verdana" w:hAnsi="Verdana" w:cs="Arial"/>
          <w:sz w:val="18"/>
          <w:szCs w:val="18"/>
        </w:rPr>
        <w:t>.</w:t>
      </w:r>
      <w:r w:rsidRPr="00AA359C">
        <w:rPr>
          <w:rFonts w:ascii="Verdana" w:hAnsi="Verdana" w:cs="Arial"/>
          <w:sz w:val="18"/>
          <w:szCs w:val="18"/>
        </w:rPr>
        <w:t xml:space="preserv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4C58D67" w14:textId="253CBF12" w:rsidR="00AA359C" w:rsidRPr="00AA359C" w:rsidRDefault="00AA359C" w:rsidP="00AA359C">
      <w:pPr>
        <w:ind w:left="993" w:hanging="284"/>
        <w:rPr>
          <w:rFonts w:ascii="Verdana" w:hAnsi="Verdana" w:cs="Arial"/>
          <w:sz w:val="18"/>
          <w:szCs w:val="18"/>
        </w:rPr>
      </w:pPr>
      <w:r w:rsidRPr="00AA359C">
        <w:rPr>
          <w:rFonts w:ascii="Verdana" w:hAnsi="Verdana" w:cs="Arial"/>
          <w:sz w:val="18"/>
          <w:szCs w:val="18"/>
        </w:rPr>
        <w:t>-</w:t>
      </w:r>
      <w:r w:rsidRPr="00AA359C">
        <w:rPr>
          <w:rFonts w:ascii="Verdana" w:hAnsi="Verdana" w:cs="Arial"/>
          <w:sz w:val="18"/>
          <w:szCs w:val="18"/>
        </w:rPr>
        <w:tab/>
        <w:t>naszą jednostką dominującą w rozumieniu art. 3 ust. 1 pkt 37 ustawy z dnia 29 września 1994 r. o rachunkowości (</w:t>
      </w:r>
      <w:r w:rsidR="001D498A" w:rsidRPr="001D498A">
        <w:rPr>
          <w:rFonts w:ascii="Verdana" w:hAnsi="Verdana" w:cs="Arial"/>
          <w:sz w:val="18"/>
          <w:szCs w:val="18"/>
        </w:rPr>
        <w:t>Dz.U. z 2023 r. poz. 120, 295 i 1598 oraz z 2024 r. poz. 619, 1685 i 1863</w:t>
      </w:r>
      <w:r w:rsidRPr="00AA359C">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1D498A">
        <w:rPr>
          <w:rFonts w:ascii="Verdana" w:hAnsi="Verdana" w:cs="Arial"/>
          <w:sz w:val="18"/>
          <w:szCs w:val="18"/>
        </w:rPr>
        <w:t xml:space="preserve"> </w:t>
      </w:r>
    </w:p>
    <w:p w14:paraId="61DC11C5" w14:textId="77777777" w:rsidR="001D498A" w:rsidRPr="00FE56A2" w:rsidRDefault="001D498A" w:rsidP="001D498A">
      <w:pPr>
        <w:pStyle w:val="Akapitzlist"/>
        <w:numPr>
          <w:ilvl w:val="1"/>
          <w:numId w:val="73"/>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Pr="00FE56A2">
        <w:rPr>
          <w:rFonts w:ascii="Verdana" w:hAnsi="Verdana" w:cs="Arial"/>
          <w:sz w:val="18"/>
          <w:szCs w:val="18"/>
        </w:rPr>
        <w:t>nie jesteśmy:</w:t>
      </w:r>
    </w:p>
    <w:p w14:paraId="52A28BF4" w14:textId="77777777" w:rsidR="001D498A" w:rsidRDefault="001D498A" w:rsidP="001D498A">
      <w:pPr>
        <w:pStyle w:val="Akapitzlist"/>
        <w:numPr>
          <w:ilvl w:val="0"/>
          <w:numId w:val="109"/>
        </w:numPr>
        <w:ind w:left="993" w:hanging="284"/>
        <w:contextualSpacing w:val="0"/>
        <w:rPr>
          <w:rFonts w:ascii="Verdana" w:hAnsi="Verdana" w:cs="Arial"/>
          <w:sz w:val="18"/>
          <w:szCs w:val="18"/>
        </w:rPr>
      </w:pPr>
      <w:r w:rsidRPr="00FE56A2">
        <w:rPr>
          <w:rFonts w:ascii="Verdana" w:hAnsi="Verdana" w:cs="Arial"/>
          <w:sz w:val="18"/>
          <w:szCs w:val="18"/>
        </w:rPr>
        <w:t>obywatelem rosyjskim</w:t>
      </w:r>
      <w:r>
        <w:rPr>
          <w:rFonts w:ascii="Verdana" w:hAnsi="Verdana" w:cs="Arial"/>
          <w:sz w:val="18"/>
          <w:szCs w:val="18"/>
        </w:rPr>
        <w:t>,</w:t>
      </w:r>
      <w:r w:rsidRPr="00FE56A2">
        <w:rPr>
          <w:rFonts w:ascii="Verdana" w:hAnsi="Verdana" w:cs="Arial"/>
          <w:sz w:val="18"/>
          <w:szCs w:val="18"/>
        </w:rPr>
        <w:t xml:space="preserve"> osobą fizyczną </w:t>
      </w:r>
      <w:r>
        <w:rPr>
          <w:rFonts w:ascii="Verdana" w:hAnsi="Verdana" w:cs="Arial"/>
          <w:sz w:val="18"/>
          <w:szCs w:val="18"/>
        </w:rPr>
        <w:t xml:space="preserve">zamieszkałą w Rosji </w:t>
      </w:r>
      <w:r w:rsidRPr="00FE56A2">
        <w:rPr>
          <w:rFonts w:ascii="Verdana" w:hAnsi="Verdana" w:cs="Arial"/>
          <w:sz w:val="18"/>
          <w:szCs w:val="18"/>
        </w:rPr>
        <w:t>lub</w:t>
      </w:r>
      <w:r>
        <w:rPr>
          <w:rFonts w:ascii="Verdana" w:hAnsi="Verdana" w:cs="Arial"/>
          <w:sz w:val="18"/>
          <w:szCs w:val="18"/>
        </w:rPr>
        <w:t xml:space="preserve"> osobą</w:t>
      </w:r>
      <w:r w:rsidRPr="00FE56A2">
        <w:rPr>
          <w:rFonts w:ascii="Verdana" w:hAnsi="Verdana" w:cs="Arial"/>
          <w:sz w:val="18"/>
          <w:szCs w:val="18"/>
        </w:rPr>
        <w:t xml:space="preserve"> prawną, podmiotem lub organem z siedzibą w Rosji;</w:t>
      </w:r>
    </w:p>
    <w:p w14:paraId="40E0043B" w14:textId="77777777" w:rsidR="001D498A" w:rsidRDefault="001D498A" w:rsidP="001D498A">
      <w:pPr>
        <w:pStyle w:val="Akapitzlist"/>
        <w:numPr>
          <w:ilvl w:val="0"/>
          <w:numId w:val="109"/>
        </w:numPr>
        <w:ind w:left="993" w:hanging="284"/>
        <w:contextualSpacing w:val="0"/>
        <w:rPr>
          <w:rFonts w:ascii="Verdana" w:hAnsi="Verdana" w:cs="Arial"/>
          <w:sz w:val="18"/>
          <w:szCs w:val="18"/>
        </w:rPr>
      </w:pPr>
      <w:r w:rsidRPr="00FE56A2">
        <w:rPr>
          <w:rFonts w:ascii="Verdana" w:hAnsi="Verdana" w:cs="Arial"/>
          <w:sz w:val="18"/>
          <w:szCs w:val="18"/>
        </w:rPr>
        <w:lastRenderedPageBreak/>
        <w:t>osobą prawną, podmiotem lub organem, do których prawa własności bezpośrednio lub pośrednio w</w:t>
      </w:r>
      <w:r>
        <w:rPr>
          <w:rFonts w:ascii="Verdana" w:hAnsi="Verdana" w:cs="Arial"/>
          <w:sz w:val="18"/>
          <w:szCs w:val="18"/>
        </w:rPr>
        <w:t> </w:t>
      </w:r>
      <w:r w:rsidRPr="00FE56A2">
        <w:rPr>
          <w:rFonts w:ascii="Verdana" w:hAnsi="Verdana" w:cs="Arial"/>
          <w:sz w:val="18"/>
          <w:szCs w:val="18"/>
        </w:rPr>
        <w:t>ponad 50% należą do</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powyżej; lub</w:t>
      </w:r>
    </w:p>
    <w:p w14:paraId="6D0F172F" w14:textId="77777777" w:rsidR="001D498A" w:rsidRPr="00FE56A2" w:rsidRDefault="001D498A" w:rsidP="001D498A">
      <w:pPr>
        <w:pStyle w:val="Akapitzlist"/>
        <w:numPr>
          <w:ilvl w:val="0"/>
          <w:numId w:val="10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lub </w:t>
      </w:r>
      <w:proofErr w:type="spellStart"/>
      <w:r>
        <w:rPr>
          <w:rFonts w:ascii="Verdana" w:hAnsi="Verdana" w:cs="Arial"/>
          <w:sz w:val="18"/>
          <w:szCs w:val="18"/>
        </w:rPr>
        <w:t>tiret</w:t>
      </w:r>
      <w:proofErr w:type="spellEnd"/>
      <w:r w:rsidRPr="00FE56A2">
        <w:rPr>
          <w:rFonts w:ascii="Verdana" w:hAnsi="Verdana" w:cs="Arial"/>
          <w:sz w:val="18"/>
          <w:szCs w:val="18"/>
        </w:rPr>
        <w:t xml:space="preserve"> 2 powyżej,</w:t>
      </w:r>
    </w:p>
    <w:p w14:paraId="39CE84BB" w14:textId="2E390FA5" w:rsidR="00AA359C" w:rsidRPr="00AA359C" w:rsidRDefault="001D498A" w:rsidP="009E2FAD">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293DA405" w14:textId="77777777" w:rsidR="00AA359C" w:rsidRPr="00AA359C" w:rsidDel="00A23FDE" w:rsidRDefault="00AA359C" w:rsidP="00AA359C">
      <w:pPr>
        <w:ind w:left="709"/>
        <w:rPr>
          <w:rFonts w:ascii="Verdana" w:hAnsi="Verdana" w:cs="Arial"/>
          <w:sz w:val="18"/>
          <w:szCs w:val="18"/>
        </w:rPr>
      </w:pPr>
      <w:r w:rsidRPr="00AA359C" w:rsidDel="00A23FDE">
        <w:rPr>
          <w:rFonts w:ascii="Verdana" w:hAnsi="Verdana" w:cs="Arial"/>
          <w:sz w:val="18"/>
          <w:szCs w:val="18"/>
        </w:rPr>
        <w:t xml:space="preserve">Ponadto zobowiązujemy się na żądanie Zamawiającego, na każdym etapie </w:t>
      </w:r>
      <w:r w:rsidRPr="00AA359C">
        <w:rPr>
          <w:rFonts w:ascii="Verdana" w:hAnsi="Verdana" w:cs="Arial"/>
          <w:sz w:val="18"/>
          <w:szCs w:val="18"/>
        </w:rPr>
        <w:t>P</w:t>
      </w:r>
      <w:r w:rsidRPr="00AA359C" w:rsidDel="00A23FDE">
        <w:rPr>
          <w:rFonts w:ascii="Verdana" w:hAnsi="Verdana" w:cs="Arial"/>
          <w:sz w:val="18"/>
          <w:szCs w:val="18"/>
        </w:rPr>
        <w:t xml:space="preserve">ostępowania </w:t>
      </w:r>
      <w:r w:rsidRPr="00AA359C" w:rsidDel="00A23FDE">
        <w:rPr>
          <w:rFonts w:ascii="Verdana" w:hAnsi="Verdana" w:cstheme="minorHAnsi"/>
          <w:sz w:val="18"/>
          <w:szCs w:val="18"/>
          <w:lang w:eastAsia="pl-PL"/>
        </w:rPr>
        <w:t>zakupowego</w:t>
      </w:r>
      <w:r w:rsidRPr="00AA359C" w:rsidDel="00A23FDE">
        <w:rPr>
          <w:rFonts w:ascii="Verdana" w:hAnsi="Verdana" w:cs="Arial"/>
          <w:sz w:val="18"/>
          <w:szCs w:val="18"/>
        </w:rPr>
        <w:t>, złożyć dodatkowe dokumenty potwierdzające brak podstaw do wykluczenia Wykonawcy na podstawie ww.</w:t>
      </w:r>
      <w:r w:rsidRPr="00AA359C">
        <w:rPr>
          <w:rFonts w:ascii="Verdana" w:hAnsi="Verdana" w:cs="Arial"/>
          <w:sz w:val="18"/>
          <w:szCs w:val="18"/>
        </w:rPr>
        <w:t> </w:t>
      </w:r>
      <w:r w:rsidRPr="00AA359C" w:rsidDel="00A23FDE">
        <w:rPr>
          <w:rFonts w:ascii="Verdana" w:hAnsi="Verdana" w:cs="Arial"/>
          <w:sz w:val="18"/>
          <w:szCs w:val="18"/>
        </w:rPr>
        <w:t>przepisów.</w:t>
      </w:r>
    </w:p>
    <w:p w14:paraId="3CCA25CA" w14:textId="77777777" w:rsidR="00AA359C" w:rsidRPr="00AA359C" w:rsidRDefault="00AA359C" w:rsidP="00AA359C">
      <w:pPr>
        <w:spacing w:before="240"/>
        <w:ind w:left="425"/>
        <w:rPr>
          <w:rFonts w:ascii="Verdana" w:hAnsi="Verdana" w:cs="Arial"/>
          <w:sz w:val="18"/>
          <w:szCs w:val="18"/>
        </w:rPr>
      </w:pPr>
      <w:r w:rsidRPr="00AA359C">
        <w:rPr>
          <w:rFonts w:ascii="Verdana" w:hAnsi="Verdana" w:cs="Arial"/>
          <w:b/>
          <w:sz w:val="18"/>
          <w:szCs w:val="18"/>
        </w:rPr>
        <w:t>Oświadczamy,</w:t>
      </w:r>
      <w:r w:rsidRPr="00AA359C">
        <w:rPr>
          <w:rFonts w:ascii="Verdana" w:hAnsi="Verdana" w:cs="Arial"/>
          <w:sz w:val="18"/>
          <w:szCs w:val="18"/>
        </w:rPr>
        <w:t xml:space="preserve"> że nie podlegamy wykluczeniu z Postępowania </w:t>
      </w:r>
      <w:r w:rsidRPr="00AA359C">
        <w:rPr>
          <w:rFonts w:ascii="Verdana" w:hAnsi="Verdana" w:cstheme="minorHAnsi"/>
          <w:sz w:val="18"/>
          <w:szCs w:val="18"/>
          <w:lang w:eastAsia="pl-PL"/>
        </w:rPr>
        <w:t xml:space="preserve">zakupowego </w:t>
      </w:r>
      <w:r w:rsidRPr="00AA359C">
        <w:rPr>
          <w:rFonts w:ascii="Verdana" w:hAnsi="Verdana" w:cs="Arial"/>
          <w:sz w:val="18"/>
          <w:szCs w:val="18"/>
        </w:rPr>
        <w:t>na podstawie przesłanek określonych w pkt 16.2 SWZ (dotyczy Wykonawców mających siedzibę lub miejsce zamieszkania poza terytorium Rzeczypospolitej Polskiej).</w:t>
      </w:r>
    </w:p>
    <w:p w14:paraId="32188549" w14:textId="77777777" w:rsidR="00AA359C" w:rsidRPr="00AA359C" w:rsidRDefault="00AA359C" w:rsidP="00AA359C">
      <w:pPr>
        <w:numPr>
          <w:ilvl w:val="3"/>
          <w:numId w:val="60"/>
        </w:numPr>
        <w:spacing w:before="240" w:line="276" w:lineRule="auto"/>
        <w:ind w:left="425" w:hanging="425"/>
        <w:rPr>
          <w:rFonts w:ascii="Verdana" w:hAnsi="Verdana" w:cs="Arial"/>
          <w:sz w:val="18"/>
          <w:szCs w:val="18"/>
        </w:rPr>
      </w:pPr>
      <w:r w:rsidRPr="00AA359C">
        <w:rPr>
          <w:rFonts w:ascii="Verdana" w:hAnsi="Verdana" w:cs="Arial"/>
          <w:b/>
          <w:sz w:val="18"/>
          <w:szCs w:val="18"/>
        </w:rPr>
        <w:t>Oświadczamy,</w:t>
      </w:r>
      <w:r w:rsidRPr="00AA359C">
        <w:rPr>
          <w:rFonts w:ascii="Verdana" w:hAnsi="Verdana" w:cs="Arial"/>
          <w:sz w:val="18"/>
          <w:szCs w:val="18"/>
        </w:rPr>
        <w:t xml:space="preserve"> że spełniamy warunki udziału w Postępowaniu </w:t>
      </w:r>
      <w:r w:rsidRPr="00AA359C">
        <w:rPr>
          <w:rFonts w:ascii="Verdana" w:hAnsi="Verdana" w:cstheme="minorHAnsi"/>
          <w:sz w:val="18"/>
          <w:szCs w:val="18"/>
          <w:lang w:eastAsia="pl-PL"/>
        </w:rPr>
        <w:t>zakupowym</w:t>
      </w:r>
      <w:r w:rsidRPr="00AA359C">
        <w:rPr>
          <w:rFonts w:ascii="Verdana" w:eastAsia="Calibri" w:hAnsi="Verdana" w:cstheme="minorHAnsi"/>
          <w:sz w:val="18"/>
          <w:szCs w:val="18"/>
        </w:rPr>
        <w:t xml:space="preserve"> </w:t>
      </w:r>
      <w:r w:rsidRPr="00AA359C">
        <w:rPr>
          <w:rFonts w:ascii="Verdana" w:hAnsi="Verdana" w:cs="Arial"/>
          <w:sz w:val="18"/>
          <w:szCs w:val="18"/>
        </w:rPr>
        <w:t>określone w pkt 14.3. SWZ, w tym:</w:t>
      </w:r>
    </w:p>
    <w:p w14:paraId="71BDFF42" w14:textId="77777777" w:rsidR="00AA359C" w:rsidRPr="00AA359C" w:rsidRDefault="00AA359C" w:rsidP="00AA359C">
      <w:pPr>
        <w:numPr>
          <w:ilvl w:val="1"/>
          <w:numId w:val="87"/>
        </w:numPr>
        <w:spacing w:line="276" w:lineRule="auto"/>
        <w:ind w:left="709"/>
        <w:rPr>
          <w:rFonts w:ascii="Verdana" w:hAnsi="Verdana" w:cs="Arial"/>
          <w:sz w:val="18"/>
          <w:szCs w:val="18"/>
        </w:rPr>
      </w:pPr>
      <w:r w:rsidRPr="00AA359C">
        <w:rPr>
          <w:rFonts w:ascii="Verdana" w:hAnsi="Verdana" w:cs="Arial"/>
          <w:sz w:val="18"/>
          <w:szCs w:val="18"/>
        </w:rPr>
        <w:t>posiadamy uprawnienia do prowadzenia określonej działalności gospodarczej lub zawodowej, jeżeli odrębne przepisy nakładają obowiązek posiadania takich uprawnień,</w:t>
      </w:r>
    </w:p>
    <w:p w14:paraId="20F67A98" w14:textId="77777777" w:rsidR="00AA359C" w:rsidRPr="00AA359C" w:rsidRDefault="00AA359C" w:rsidP="00AA359C">
      <w:pPr>
        <w:numPr>
          <w:ilvl w:val="1"/>
          <w:numId w:val="87"/>
        </w:numPr>
        <w:spacing w:line="276" w:lineRule="auto"/>
        <w:ind w:left="709"/>
        <w:rPr>
          <w:rFonts w:ascii="Verdana" w:hAnsi="Verdana" w:cs="Arial"/>
          <w:sz w:val="18"/>
          <w:szCs w:val="18"/>
        </w:rPr>
      </w:pPr>
      <w:r w:rsidRPr="00AA359C">
        <w:rPr>
          <w:rFonts w:ascii="Verdana" w:hAnsi="Verdana" w:cs="Arial"/>
          <w:sz w:val="18"/>
          <w:szCs w:val="18"/>
        </w:rPr>
        <w:t>znajdujemy się w sytuacji ekonomicznej i finansowej zapewniającej wykonanie Zakupu,</w:t>
      </w:r>
    </w:p>
    <w:p w14:paraId="2AC9D730" w14:textId="77777777" w:rsidR="00AA359C" w:rsidRPr="00AA359C" w:rsidRDefault="00AA359C" w:rsidP="00AA359C">
      <w:pPr>
        <w:numPr>
          <w:ilvl w:val="1"/>
          <w:numId w:val="87"/>
        </w:numPr>
        <w:spacing w:line="276" w:lineRule="auto"/>
        <w:ind w:left="709"/>
        <w:rPr>
          <w:rFonts w:ascii="Verdana" w:hAnsi="Verdana" w:cs="Arial"/>
          <w:sz w:val="18"/>
          <w:szCs w:val="18"/>
        </w:rPr>
      </w:pPr>
      <w:r w:rsidRPr="00AA359C">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1C51083C" w14:textId="77777777" w:rsidR="00AA359C" w:rsidRPr="00AA359C" w:rsidRDefault="00AA359C" w:rsidP="00AA359C">
      <w:pPr>
        <w:numPr>
          <w:ilvl w:val="3"/>
          <w:numId w:val="60"/>
        </w:numPr>
        <w:spacing w:before="240"/>
        <w:ind w:left="425" w:hanging="425"/>
        <w:rPr>
          <w:rFonts w:ascii="Verdana" w:hAnsi="Verdana" w:cs="Arial"/>
          <w:sz w:val="18"/>
          <w:szCs w:val="18"/>
        </w:rPr>
      </w:pPr>
      <w:r w:rsidRPr="00AA359C">
        <w:rPr>
          <w:rFonts w:ascii="Verdana" w:hAnsi="Verdana" w:cs="Arial"/>
          <w:sz w:val="18"/>
          <w:szCs w:val="18"/>
        </w:rPr>
        <w:t xml:space="preserve">Zapoznaliśmy się i w pełni </w:t>
      </w:r>
      <w:r w:rsidRPr="00AA359C">
        <w:rPr>
          <w:rFonts w:ascii="Verdana" w:hAnsi="Verdana" w:cs="Arial"/>
          <w:sz w:val="18"/>
          <w:szCs w:val="18"/>
          <w:u w:val="single"/>
        </w:rPr>
        <w:t>akceptujemy treść SWZ wraz ze wszystkimi załącznikami oraz wyjaśnieniami i zmianami SWZ i nie wnosimy do nich zastrzeżeń</w:t>
      </w:r>
      <w:r w:rsidRPr="00AA359C">
        <w:rPr>
          <w:rFonts w:ascii="Verdana" w:hAnsi="Verdana" w:cs="Arial"/>
          <w:sz w:val="18"/>
          <w:szCs w:val="18"/>
        </w:rPr>
        <w:t>, a w przypadku wyboru naszej Oferty zobowiązujemy się do zawarcia Umowy, zgodnie ze wzorem załączonym do SWZ</w:t>
      </w:r>
      <w:r w:rsidRPr="00AA359C">
        <w:rPr>
          <w:rFonts w:ascii="Verdana" w:hAnsi="Verdana"/>
          <w:sz w:val="18"/>
          <w:szCs w:val="18"/>
        </w:rPr>
        <w:t>.</w:t>
      </w:r>
    </w:p>
    <w:p w14:paraId="6BB59752" w14:textId="77777777" w:rsidR="00AA359C" w:rsidRPr="00AA359C" w:rsidRDefault="00AA359C" w:rsidP="00AA359C">
      <w:pPr>
        <w:numPr>
          <w:ilvl w:val="3"/>
          <w:numId w:val="60"/>
        </w:numPr>
        <w:spacing w:before="240"/>
        <w:ind w:left="425" w:hanging="425"/>
        <w:rPr>
          <w:rFonts w:ascii="Verdana" w:hAnsi="Verdana" w:cs="Arial"/>
          <w:sz w:val="18"/>
          <w:szCs w:val="18"/>
        </w:rPr>
      </w:pPr>
      <w:r w:rsidRPr="00AA359C">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A359C">
        <w:rPr>
          <w:rFonts w:ascii="Verdana" w:hAnsi="Verdana" w:cs="Calibri"/>
          <w:sz w:val="18"/>
          <w:szCs w:val="18"/>
        </w:rPr>
        <w:t>.</w:t>
      </w:r>
    </w:p>
    <w:p w14:paraId="307B2777" w14:textId="3CE30AC6" w:rsidR="00AA359C" w:rsidRPr="00AA359C" w:rsidRDefault="005A5E17" w:rsidP="00AA359C">
      <w:pPr>
        <w:numPr>
          <w:ilvl w:val="3"/>
          <w:numId w:val="60"/>
        </w:numPr>
        <w:spacing w:before="240"/>
        <w:ind w:left="425" w:hanging="425"/>
        <w:rPr>
          <w:rFonts w:ascii="Verdana" w:hAnsi="Verdana" w:cs="Arial"/>
          <w:sz w:val="18"/>
          <w:szCs w:val="18"/>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AA359C" w:rsidRPr="00AA359C">
        <w:rPr>
          <w:rFonts w:ascii="Verdana" w:hAnsi="Verdana" w:cs="Arial"/>
          <w:sz w:val="18"/>
          <w:szCs w:val="18"/>
        </w:rPr>
        <w:t>Jesteśmy/nie jesteśmy</w:t>
      </w:r>
      <w:r w:rsidR="00AA359C" w:rsidRPr="00AA359C">
        <w:rPr>
          <w:rFonts w:ascii="Verdana" w:hAnsi="Verdana" w:cs="Arial"/>
          <w:sz w:val="18"/>
          <w:szCs w:val="18"/>
          <w:vertAlign w:val="superscript"/>
        </w:rPr>
        <w:footnoteReference w:id="2"/>
      </w:r>
      <w:r w:rsidR="00AA359C" w:rsidRPr="00AA359C">
        <w:rPr>
          <w:rFonts w:ascii="Verdana" w:hAnsi="Verdana" w:cs="Arial"/>
          <w:sz w:val="18"/>
          <w:szCs w:val="18"/>
        </w:rPr>
        <w:t xml:space="preserve"> czynnym podatnikiem VAT.</w:t>
      </w:r>
    </w:p>
    <w:p w14:paraId="7FA5D1AD" w14:textId="5939CA6B" w:rsidR="00AA359C" w:rsidRPr="00AA359C" w:rsidRDefault="005A5E17" w:rsidP="00AA359C">
      <w:pPr>
        <w:numPr>
          <w:ilvl w:val="3"/>
          <w:numId w:val="60"/>
        </w:numPr>
        <w:spacing w:before="240"/>
        <w:ind w:left="425" w:hanging="425"/>
        <w:rPr>
          <w:rFonts w:ascii="Verdana" w:hAnsi="Verdana" w:cs="Arial"/>
          <w:sz w:val="18"/>
          <w:szCs w:val="18"/>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AA359C" w:rsidRPr="00AA359C">
        <w:rPr>
          <w:rFonts w:ascii="Verdana" w:hAnsi="Verdana" w:cs="Calibri"/>
          <w:sz w:val="18"/>
          <w:szCs w:val="18"/>
        </w:rPr>
        <w:t>Oświadczamy, że jesteśmy/nie jesteśmy</w:t>
      </w:r>
      <w:r w:rsidR="00AA359C" w:rsidRPr="00AA359C">
        <w:rPr>
          <w:rFonts w:ascii="Verdana" w:hAnsi="Verdana"/>
          <w:sz w:val="18"/>
          <w:szCs w:val="18"/>
          <w:vertAlign w:val="superscript"/>
        </w:rPr>
        <w:footnoteReference w:id="3"/>
      </w:r>
      <w:r w:rsidR="00AA359C" w:rsidRPr="00AA359C">
        <w:rPr>
          <w:rFonts w:ascii="Verdana" w:hAnsi="Verdana" w:cs="Calibri"/>
          <w:sz w:val="18"/>
          <w:szCs w:val="18"/>
        </w:rPr>
        <w:t xml:space="preserve"> </w:t>
      </w:r>
      <w:proofErr w:type="spellStart"/>
      <w:r w:rsidR="00AA359C" w:rsidRPr="00AA359C">
        <w:rPr>
          <w:rFonts w:ascii="Verdana" w:hAnsi="Verdana" w:cs="Calibri"/>
          <w:sz w:val="18"/>
          <w:szCs w:val="18"/>
        </w:rPr>
        <w:t>mikroprzedsiębiorcą</w:t>
      </w:r>
      <w:proofErr w:type="spellEnd"/>
      <w:r w:rsidR="00AA359C" w:rsidRPr="00AA359C">
        <w:rPr>
          <w:rFonts w:ascii="Verdana" w:hAnsi="Verdana" w:cs="Calibri"/>
          <w:sz w:val="18"/>
          <w:szCs w:val="18"/>
        </w:rPr>
        <w:t xml:space="preserve"> bądź małym lub średnim przedsiębiorcą.</w:t>
      </w:r>
      <w:r w:rsidR="00AA359C" w:rsidRPr="00AA359C">
        <w:rPr>
          <w:rFonts w:ascii="Verdana" w:hAnsi="Verdana"/>
          <w:sz w:val="18"/>
          <w:szCs w:val="18"/>
          <w:vertAlign w:val="superscript"/>
        </w:rPr>
        <w:footnoteReference w:id="4"/>
      </w:r>
    </w:p>
    <w:p w14:paraId="1769C4B3" w14:textId="77777777" w:rsidR="00AA359C" w:rsidRPr="00AA359C" w:rsidRDefault="00AA359C" w:rsidP="00AA359C">
      <w:pPr>
        <w:numPr>
          <w:ilvl w:val="3"/>
          <w:numId w:val="60"/>
        </w:numPr>
        <w:spacing w:before="240"/>
        <w:ind w:left="425" w:hanging="425"/>
        <w:rPr>
          <w:rFonts w:ascii="Verdana" w:hAnsi="Verdana" w:cs="Arial"/>
          <w:sz w:val="18"/>
          <w:szCs w:val="18"/>
        </w:rPr>
      </w:pPr>
      <w:r w:rsidRPr="00AA359C">
        <w:rPr>
          <w:rFonts w:ascii="Verdana" w:hAnsi="Verdana" w:cs="Arial"/>
          <w:sz w:val="18"/>
          <w:szCs w:val="18"/>
        </w:rPr>
        <w:lastRenderedPageBreak/>
        <w:t>Otrzymaliśmy konieczne informacje do przygotowania Oferty i wykonania zamówienia.</w:t>
      </w:r>
    </w:p>
    <w:p w14:paraId="4FABBB67" w14:textId="103E14F8" w:rsidR="00AA359C" w:rsidRPr="00AA359C" w:rsidRDefault="005A5E17" w:rsidP="00AA359C">
      <w:pPr>
        <w:numPr>
          <w:ilvl w:val="3"/>
          <w:numId w:val="60"/>
        </w:numPr>
        <w:spacing w:before="240"/>
        <w:ind w:left="425" w:hanging="425"/>
        <w:rPr>
          <w:rFonts w:ascii="Verdana" w:hAnsi="Verdana" w:cs="Arial"/>
          <w:sz w:val="18"/>
          <w:szCs w:val="18"/>
          <w:lang w:eastAsia="pl-PL"/>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AA359C" w:rsidRPr="00AA359C">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00AA359C" w:rsidRPr="00AA359C">
        <w:rPr>
          <w:rFonts w:ascii="Verdana" w:hAnsi="Verdana" w:cs="Arial"/>
          <w:sz w:val="18"/>
          <w:szCs w:val="18"/>
          <w:vertAlign w:val="superscript"/>
          <w:lang w:eastAsia="pl-PL"/>
        </w:rPr>
        <w:footnoteReference w:id="5"/>
      </w:r>
      <w:r w:rsidR="00AA359C" w:rsidRPr="00AA359C">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AA359C" w:rsidRPr="00AA359C" w14:paraId="749188FE" w14:textId="77777777" w:rsidTr="00D15B2F">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0A4136FD" w14:textId="77777777" w:rsidR="00AA359C" w:rsidRPr="00AA359C" w:rsidRDefault="00AA359C" w:rsidP="00AA359C">
            <w:pPr>
              <w:jc w:val="center"/>
              <w:rPr>
                <w:rFonts w:ascii="Verdana" w:hAnsi="Verdana" w:cs="Arial"/>
                <w:b/>
                <w:sz w:val="16"/>
                <w:szCs w:val="16"/>
              </w:rPr>
            </w:pPr>
            <w:r w:rsidRPr="00AA359C">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02E72FDA" w14:textId="77777777" w:rsidR="00AA359C" w:rsidRPr="00AA359C" w:rsidRDefault="00AA359C" w:rsidP="00AA359C">
            <w:pPr>
              <w:jc w:val="center"/>
              <w:rPr>
                <w:rFonts w:ascii="Verdana" w:hAnsi="Verdana" w:cs="Arial"/>
                <w:b/>
                <w:sz w:val="16"/>
                <w:szCs w:val="16"/>
              </w:rPr>
            </w:pPr>
            <w:r w:rsidRPr="00AA359C">
              <w:rPr>
                <w:rFonts w:ascii="Verdana" w:hAnsi="Verdana" w:cs="Arial"/>
                <w:b/>
                <w:sz w:val="16"/>
                <w:szCs w:val="16"/>
              </w:rPr>
              <w:t>Podwykonawca /</w:t>
            </w:r>
            <w:r w:rsidRPr="00AA359C">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7A236A8D" w14:textId="77777777" w:rsidR="00AA359C" w:rsidRPr="00AA359C" w:rsidRDefault="00AA359C" w:rsidP="00AA359C">
            <w:pPr>
              <w:jc w:val="center"/>
              <w:rPr>
                <w:rFonts w:ascii="Verdana" w:hAnsi="Verdana" w:cs="Arial"/>
                <w:b/>
                <w:sz w:val="16"/>
                <w:szCs w:val="16"/>
              </w:rPr>
            </w:pPr>
            <w:r w:rsidRPr="00AA359C">
              <w:rPr>
                <w:rFonts w:ascii="Verdana" w:hAnsi="Verdana" w:cs="Arial"/>
                <w:b/>
                <w:sz w:val="16"/>
                <w:szCs w:val="16"/>
              </w:rPr>
              <w:t>Punkt kontaktowy Podwykonawcy /</w:t>
            </w:r>
            <w:r w:rsidRPr="00AA359C">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3BBB9172" w14:textId="77777777" w:rsidR="00AA359C" w:rsidRPr="00AA359C" w:rsidRDefault="00AA359C" w:rsidP="00AA359C">
            <w:pPr>
              <w:jc w:val="center"/>
              <w:rPr>
                <w:rFonts w:ascii="Verdana" w:hAnsi="Verdana" w:cs="Arial"/>
                <w:b/>
                <w:sz w:val="16"/>
                <w:szCs w:val="16"/>
              </w:rPr>
            </w:pPr>
            <w:r w:rsidRPr="00AA359C">
              <w:rPr>
                <w:rFonts w:ascii="Verdana" w:hAnsi="Verdana" w:cs="Arial"/>
                <w:b/>
                <w:sz w:val="16"/>
                <w:szCs w:val="16"/>
              </w:rPr>
              <w:t>Podwykonawca / Dalszy Podwykonawca Obiektowy</w:t>
            </w:r>
          </w:p>
          <w:p w14:paraId="25C79450" w14:textId="77777777" w:rsidR="00AA359C" w:rsidRPr="00AA359C" w:rsidRDefault="00AA359C" w:rsidP="00AA359C">
            <w:pPr>
              <w:jc w:val="center"/>
              <w:rPr>
                <w:rFonts w:ascii="Verdana" w:hAnsi="Verdana" w:cs="Arial"/>
                <w:b/>
                <w:sz w:val="16"/>
                <w:szCs w:val="16"/>
              </w:rPr>
            </w:pPr>
            <w:r w:rsidRPr="00AA359C">
              <w:rPr>
                <w:rFonts w:ascii="Verdana" w:hAnsi="Verdana" w:cs="Arial"/>
                <w:b/>
                <w:sz w:val="16"/>
                <w:szCs w:val="16"/>
              </w:rPr>
              <w:t>[TAK / NIE]</w:t>
            </w:r>
          </w:p>
        </w:tc>
      </w:tr>
      <w:tr w:rsidR="00AA359C" w:rsidRPr="00AA359C" w14:paraId="11C59A2B" w14:textId="77777777" w:rsidTr="00D15B2F">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0E416081" w14:textId="77777777" w:rsidR="00AA359C" w:rsidRPr="00AA359C" w:rsidRDefault="00AA359C" w:rsidP="00AA359C">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7D1FDB73" w14:textId="77777777" w:rsidR="00AA359C" w:rsidRPr="00AA359C" w:rsidRDefault="00AA359C" w:rsidP="00AA359C">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4A32B985" w14:textId="77777777" w:rsidR="00AA359C" w:rsidRPr="00AA359C" w:rsidRDefault="00AA359C" w:rsidP="00AA359C">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7040F24" w14:textId="77777777" w:rsidR="00AA359C" w:rsidRPr="00AA359C" w:rsidRDefault="00AA359C" w:rsidP="00AA359C">
            <w:pPr>
              <w:jc w:val="center"/>
              <w:rPr>
                <w:rFonts w:ascii="Verdana" w:hAnsi="Verdana" w:cs="Arial"/>
                <w:sz w:val="18"/>
                <w:szCs w:val="18"/>
              </w:rPr>
            </w:pPr>
          </w:p>
        </w:tc>
      </w:tr>
      <w:tr w:rsidR="00AA359C" w:rsidRPr="00AA359C" w14:paraId="72236638" w14:textId="77777777" w:rsidTr="00D15B2F">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64B81F0A" w14:textId="77777777" w:rsidR="00AA359C" w:rsidRPr="00AA359C" w:rsidRDefault="00AA359C" w:rsidP="00AA359C">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68B9E0D" w14:textId="77777777" w:rsidR="00AA359C" w:rsidRPr="00AA359C" w:rsidRDefault="00AA359C" w:rsidP="00AA359C">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53AFCEA" w14:textId="77777777" w:rsidR="00AA359C" w:rsidRPr="00AA359C" w:rsidRDefault="00AA359C" w:rsidP="00AA359C">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3056C95" w14:textId="77777777" w:rsidR="00AA359C" w:rsidRPr="00AA359C" w:rsidRDefault="00AA359C" w:rsidP="00AA359C">
            <w:pPr>
              <w:jc w:val="center"/>
              <w:rPr>
                <w:rFonts w:ascii="Verdana" w:hAnsi="Verdana" w:cs="Arial"/>
                <w:sz w:val="18"/>
                <w:szCs w:val="18"/>
              </w:rPr>
            </w:pPr>
          </w:p>
        </w:tc>
      </w:tr>
      <w:tr w:rsidR="00AA359C" w:rsidRPr="00AA359C" w14:paraId="6493DE04" w14:textId="77777777" w:rsidTr="00D15B2F">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5315673B" w14:textId="77777777" w:rsidR="00AA359C" w:rsidRPr="00AA359C" w:rsidRDefault="00AA359C" w:rsidP="00AA359C">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77262A0E" w14:textId="77777777" w:rsidR="00AA359C" w:rsidRPr="00AA359C" w:rsidRDefault="00AA359C" w:rsidP="00AA359C">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0E28634F" w14:textId="77777777" w:rsidR="00AA359C" w:rsidRPr="00AA359C" w:rsidRDefault="00AA359C" w:rsidP="00AA359C">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E7689DE" w14:textId="77777777" w:rsidR="00AA359C" w:rsidRPr="00AA359C" w:rsidRDefault="00AA359C" w:rsidP="00AA359C">
            <w:pPr>
              <w:jc w:val="center"/>
              <w:rPr>
                <w:rFonts w:ascii="Verdana" w:hAnsi="Verdana" w:cs="Arial"/>
                <w:sz w:val="18"/>
                <w:szCs w:val="18"/>
              </w:rPr>
            </w:pPr>
          </w:p>
        </w:tc>
      </w:tr>
    </w:tbl>
    <w:p w14:paraId="17B92D87" w14:textId="77777777" w:rsidR="00AA359C" w:rsidRPr="00AA359C" w:rsidRDefault="00AA359C" w:rsidP="00AA359C">
      <w:pPr>
        <w:numPr>
          <w:ilvl w:val="3"/>
          <w:numId w:val="60"/>
        </w:numPr>
        <w:spacing w:before="240"/>
        <w:ind w:left="425" w:hanging="425"/>
        <w:rPr>
          <w:rFonts w:ascii="Verdana" w:hAnsi="Verdana" w:cs="Arial"/>
          <w:sz w:val="18"/>
          <w:szCs w:val="18"/>
          <w:lang w:eastAsia="pl-PL"/>
        </w:rPr>
      </w:pPr>
      <w:r w:rsidRPr="00AA359C">
        <w:rPr>
          <w:rFonts w:ascii="Verdana" w:hAnsi="Verdana" w:cs="Arial"/>
          <w:bCs/>
          <w:sz w:val="18"/>
          <w:szCs w:val="18"/>
          <w:lang w:eastAsia="pl-PL"/>
        </w:rPr>
        <w:t xml:space="preserve">Oświadczamy, że w celu potwierdzenia spełniania warunków udziału w Postępowaniu </w:t>
      </w:r>
      <w:r w:rsidRPr="00AA359C">
        <w:rPr>
          <w:rFonts w:ascii="Verdana" w:hAnsi="Verdana" w:cstheme="minorHAnsi"/>
          <w:sz w:val="18"/>
          <w:szCs w:val="18"/>
          <w:lang w:eastAsia="pl-PL"/>
        </w:rPr>
        <w:t>zakupowym</w:t>
      </w:r>
      <w:r w:rsidRPr="00AA359C">
        <w:rPr>
          <w:rFonts w:ascii="Verdana" w:hAnsi="Verdana" w:cs="Arial"/>
          <w:bCs/>
          <w:sz w:val="18"/>
          <w:szCs w:val="18"/>
          <w:vertAlign w:val="superscript"/>
          <w:lang w:eastAsia="pl-PL"/>
        </w:rPr>
        <w:footnoteReference w:id="6"/>
      </w:r>
      <w:r w:rsidRPr="00AA359C">
        <w:rPr>
          <w:rFonts w:ascii="Verdana" w:hAnsi="Verdana" w:cs="Arial"/>
          <w:bCs/>
          <w:sz w:val="18"/>
          <w:szCs w:val="18"/>
          <w:lang w:eastAsia="pl-PL"/>
        </w:rPr>
        <w:t>:</w:t>
      </w:r>
    </w:p>
    <w:p w14:paraId="36144100" w14:textId="77777777" w:rsidR="00AA359C" w:rsidRPr="00AA359C" w:rsidRDefault="00AA359C" w:rsidP="00AA359C">
      <w:pPr>
        <w:numPr>
          <w:ilvl w:val="0"/>
          <w:numId w:val="61"/>
        </w:numPr>
        <w:spacing w:before="240"/>
        <w:ind w:left="851" w:hanging="284"/>
        <w:contextualSpacing/>
        <w:rPr>
          <w:rFonts w:ascii="Verdana" w:hAnsi="Verdana" w:cs="Arial"/>
          <w:sz w:val="18"/>
          <w:szCs w:val="18"/>
        </w:rPr>
      </w:pPr>
      <w:r w:rsidRPr="00AA359C">
        <w:rPr>
          <w:rFonts w:ascii="Verdana" w:hAnsi="Verdana" w:cs="Arial"/>
          <w:sz w:val="18"/>
          <w:szCs w:val="18"/>
        </w:rPr>
        <w:t>nie opieramy się na potencjale podmiotu udostępniającego zasoby *</w:t>
      </w:r>
    </w:p>
    <w:p w14:paraId="420E763D" w14:textId="77777777" w:rsidR="00AA359C" w:rsidRPr="00AA359C" w:rsidRDefault="00AA359C" w:rsidP="00AA359C">
      <w:pPr>
        <w:numPr>
          <w:ilvl w:val="0"/>
          <w:numId w:val="61"/>
        </w:numPr>
        <w:spacing w:before="240"/>
        <w:ind w:left="851" w:hanging="284"/>
        <w:contextualSpacing/>
        <w:rPr>
          <w:rFonts w:ascii="Verdana" w:hAnsi="Verdana" w:cs="Arial"/>
          <w:sz w:val="18"/>
          <w:szCs w:val="18"/>
        </w:rPr>
      </w:pPr>
      <w:r w:rsidRPr="00AA359C">
        <w:rPr>
          <w:rFonts w:ascii="Verdana" w:hAnsi="Verdana" w:cs="Arial"/>
          <w:sz w:val="18"/>
          <w:szCs w:val="18"/>
        </w:rPr>
        <w:t>opieramy się na potencjale podmiotu udostępniającego zasoby w niżej wymienionym zakresie (podać zakres oraz nazwę innego podmiotu)*</w:t>
      </w:r>
    </w:p>
    <w:p w14:paraId="3FDAE8D0" w14:textId="77777777" w:rsidR="00AA359C" w:rsidRPr="00AA359C" w:rsidRDefault="00AA359C" w:rsidP="00AA359C">
      <w:pPr>
        <w:spacing w:before="240"/>
        <w:ind w:left="851" w:hanging="425"/>
        <w:contextualSpacing/>
        <w:rPr>
          <w:rFonts w:ascii="Verdana" w:hAnsi="Verdana" w:cs="Arial"/>
          <w:sz w:val="18"/>
          <w:szCs w:val="18"/>
        </w:rPr>
      </w:pPr>
      <w:r w:rsidRPr="00AA359C">
        <w:rPr>
          <w:rFonts w:ascii="Verdana" w:hAnsi="Verdana" w:cs="Arial"/>
          <w:sz w:val="18"/>
          <w:szCs w:val="18"/>
        </w:rPr>
        <w:t>………………………………………………………………………………………………………………………</w:t>
      </w:r>
    </w:p>
    <w:p w14:paraId="4C22478F" w14:textId="77777777" w:rsidR="00AA359C" w:rsidRPr="00AA359C" w:rsidRDefault="00AA359C" w:rsidP="00AA359C">
      <w:pPr>
        <w:numPr>
          <w:ilvl w:val="3"/>
          <w:numId w:val="60"/>
        </w:numPr>
        <w:spacing w:line="360" w:lineRule="auto"/>
        <w:ind w:left="425" w:right="2" w:hanging="425"/>
        <w:contextualSpacing/>
        <w:rPr>
          <w:rFonts w:ascii="Verdana" w:hAnsi="Verdana" w:cstheme="minorHAnsi"/>
          <w:sz w:val="18"/>
          <w:szCs w:val="18"/>
        </w:rPr>
      </w:pPr>
      <w:r w:rsidRPr="00AA359C">
        <w:rPr>
          <w:rFonts w:ascii="Verdana" w:hAnsi="Verdana" w:cstheme="minorHAnsi"/>
          <w:sz w:val="18"/>
          <w:szCs w:val="18"/>
        </w:rPr>
        <w:t>Oświadczam, że w stosunku do wskazanego/</w:t>
      </w:r>
      <w:proofErr w:type="spellStart"/>
      <w:r w:rsidRPr="00AA359C">
        <w:rPr>
          <w:rFonts w:ascii="Verdana" w:hAnsi="Verdana" w:cstheme="minorHAnsi"/>
          <w:sz w:val="18"/>
          <w:szCs w:val="18"/>
        </w:rPr>
        <w:t>ych</w:t>
      </w:r>
      <w:proofErr w:type="spellEnd"/>
      <w:r w:rsidRPr="00AA359C">
        <w:rPr>
          <w:rFonts w:ascii="Verdana" w:hAnsi="Verdana" w:cstheme="minorHAnsi"/>
          <w:sz w:val="18"/>
          <w:szCs w:val="18"/>
        </w:rPr>
        <w:t xml:space="preserve"> w pkt 10 podmiotu/ów, na którego/</w:t>
      </w:r>
      <w:proofErr w:type="spellStart"/>
      <w:r w:rsidRPr="00AA359C">
        <w:rPr>
          <w:rFonts w:ascii="Verdana" w:hAnsi="Verdana" w:cstheme="minorHAnsi"/>
          <w:sz w:val="18"/>
          <w:szCs w:val="18"/>
        </w:rPr>
        <w:t>ych</w:t>
      </w:r>
      <w:proofErr w:type="spellEnd"/>
      <w:r w:rsidRPr="00AA359C">
        <w:rPr>
          <w:rFonts w:ascii="Verdana" w:hAnsi="Verdana" w:cstheme="minorHAnsi"/>
          <w:sz w:val="18"/>
          <w:szCs w:val="18"/>
        </w:rPr>
        <w:t xml:space="preserve"> zasoby powołuję się w niniejszym Postępowaniu </w:t>
      </w:r>
      <w:r w:rsidRPr="00AA359C">
        <w:rPr>
          <w:rFonts w:ascii="Verdana" w:hAnsi="Verdana" w:cstheme="minorHAnsi"/>
          <w:sz w:val="18"/>
          <w:szCs w:val="18"/>
          <w:lang w:eastAsia="pl-PL"/>
        </w:rPr>
        <w:t>zakupowym</w:t>
      </w:r>
      <w:r w:rsidRPr="00AA359C">
        <w:rPr>
          <w:rFonts w:ascii="Verdana" w:hAnsi="Verdana" w:cstheme="minorHAnsi"/>
          <w:sz w:val="18"/>
          <w:szCs w:val="18"/>
        </w:rPr>
        <w:t>,</w:t>
      </w:r>
      <w:r w:rsidRPr="00AA359C">
        <w:rPr>
          <w:rFonts w:ascii="Verdana" w:hAnsi="Verdana" w:cstheme="minorHAnsi"/>
          <w:i/>
          <w:sz w:val="18"/>
          <w:szCs w:val="18"/>
        </w:rPr>
        <w:t xml:space="preserve"> </w:t>
      </w:r>
      <w:r w:rsidRPr="00AA359C">
        <w:rPr>
          <w:rFonts w:ascii="Verdana" w:hAnsi="Verdana" w:cstheme="minorHAnsi"/>
          <w:sz w:val="18"/>
          <w:szCs w:val="18"/>
        </w:rPr>
        <w:t>nie zachodzą podstawy wykluczenia z postępowania o udzielenie zamówienia niepublicznego określone w pkt 14.2 SWZ.</w:t>
      </w:r>
    </w:p>
    <w:p w14:paraId="5A20042D" w14:textId="77777777" w:rsidR="00AA359C" w:rsidRPr="00AA359C" w:rsidRDefault="00AA359C" w:rsidP="00AA359C">
      <w:pPr>
        <w:numPr>
          <w:ilvl w:val="3"/>
          <w:numId w:val="60"/>
        </w:numPr>
        <w:spacing w:before="240"/>
        <w:ind w:left="425" w:hanging="425"/>
        <w:rPr>
          <w:rFonts w:ascii="Verdana" w:hAnsi="Verdana" w:cs="Arial"/>
          <w:bCs/>
          <w:sz w:val="18"/>
          <w:szCs w:val="18"/>
          <w:lang w:eastAsia="pl-PL"/>
        </w:rPr>
      </w:pPr>
      <w:r w:rsidRPr="00AA359C">
        <w:rPr>
          <w:rFonts w:ascii="Verdana" w:hAnsi="Verdana" w:cs="Arial"/>
          <w:bCs/>
          <w:sz w:val="18"/>
          <w:szCs w:val="18"/>
          <w:lang w:eastAsia="pl-PL"/>
        </w:rPr>
        <w:t>Uważamy się za związanych niniejszą ofertą przez okres określony w pkt. 18.1 SWZ.</w:t>
      </w:r>
    </w:p>
    <w:p w14:paraId="194D1A47" w14:textId="77777777" w:rsidR="00AA359C" w:rsidRPr="00AA359C" w:rsidRDefault="00AA359C" w:rsidP="00AA359C">
      <w:pPr>
        <w:numPr>
          <w:ilvl w:val="3"/>
          <w:numId w:val="60"/>
        </w:numPr>
        <w:spacing w:before="240"/>
        <w:ind w:left="425" w:hanging="425"/>
        <w:rPr>
          <w:rFonts w:ascii="Verdana" w:hAnsi="Verdana" w:cs="Arial"/>
          <w:bCs/>
          <w:sz w:val="18"/>
          <w:szCs w:val="18"/>
          <w:lang w:eastAsia="pl-PL"/>
        </w:rPr>
      </w:pPr>
      <w:r w:rsidRPr="00AA359C">
        <w:rPr>
          <w:rFonts w:ascii="Verdana" w:hAnsi="Verdana" w:cs="Arial"/>
          <w:bCs/>
          <w:sz w:val="18"/>
          <w:szCs w:val="18"/>
          <w:lang w:eastAsia="pl-PL"/>
        </w:rPr>
        <w:t>Oświadczamy, iż zachowamy poufność danych uzyskanych w toku postępowania zakupowego.</w:t>
      </w:r>
    </w:p>
    <w:p w14:paraId="3DF5C6CC" w14:textId="77777777" w:rsidR="00AA359C" w:rsidRPr="00AA359C" w:rsidRDefault="00AA359C" w:rsidP="00AA359C">
      <w:pPr>
        <w:numPr>
          <w:ilvl w:val="3"/>
          <w:numId w:val="60"/>
        </w:numPr>
        <w:spacing w:before="240"/>
        <w:ind w:left="425" w:hanging="425"/>
        <w:rPr>
          <w:rFonts w:ascii="Verdana" w:hAnsi="Verdana" w:cs="Arial"/>
          <w:sz w:val="18"/>
          <w:szCs w:val="18"/>
          <w:lang w:eastAsia="pl-PL"/>
        </w:rPr>
      </w:pPr>
      <w:r w:rsidRPr="00AA359C">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AA359C">
          <w:rPr>
            <w:rFonts w:ascii="Verdana" w:hAnsi="Verdana" w:cs="Arial"/>
            <w:color w:val="00B0F0"/>
            <w:sz w:val="18"/>
            <w:szCs w:val="18"/>
            <w:u w:val="single"/>
            <w:lang w:eastAsia="pl-PL"/>
          </w:rPr>
          <w:t>www.gkpge.pl/bip/przetargi</w:t>
        </w:r>
      </w:hyperlink>
      <w:r w:rsidRPr="00AA359C">
        <w:rPr>
          <w:rFonts w:ascii="Verdana" w:hAnsi="Verdana" w:cs="Arial"/>
          <w:sz w:val="18"/>
          <w:szCs w:val="18"/>
          <w:lang w:eastAsia="pl-PL"/>
        </w:rPr>
        <w:t>.</w:t>
      </w:r>
    </w:p>
    <w:p w14:paraId="18D85202" w14:textId="77777777" w:rsidR="00AA359C" w:rsidRPr="00AA359C" w:rsidRDefault="00AA359C" w:rsidP="00AA359C">
      <w:pPr>
        <w:numPr>
          <w:ilvl w:val="3"/>
          <w:numId w:val="60"/>
        </w:numPr>
        <w:spacing w:before="240"/>
        <w:ind w:left="425" w:hanging="425"/>
        <w:rPr>
          <w:rFonts w:ascii="Verdana" w:hAnsi="Verdana" w:cs="Arial"/>
          <w:sz w:val="18"/>
          <w:szCs w:val="18"/>
          <w:lang w:eastAsia="pl-PL"/>
        </w:rPr>
      </w:pPr>
      <w:r w:rsidRPr="00AA359C">
        <w:rPr>
          <w:rFonts w:ascii="Verdana" w:hAnsi="Verdana" w:cs="Arial"/>
          <w:sz w:val="18"/>
          <w:szCs w:val="18"/>
          <w:lang w:eastAsia="pl-P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3DCEDEA8" w14:textId="77777777" w:rsidR="00AA359C" w:rsidRPr="00AA359C" w:rsidRDefault="00AA359C" w:rsidP="00AA359C">
      <w:pPr>
        <w:numPr>
          <w:ilvl w:val="3"/>
          <w:numId w:val="60"/>
        </w:numPr>
        <w:spacing w:before="240"/>
        <w:ind w:left="425" w:hanging="425"/>
        <w:rPr>
          <w:rFonts w:ascii="Verdana" w:hAnsi="Verdana" w:cs="Arial"/>
          <w:sz w:val="18"/>
          <w:szCs w:val="18"/>
          <w:lang w:eastAsia="pl-PL"/>
        </w:rPr>
      </w:pPr>
      <w:r w:rsidRPr="00AA359C">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4440BB42" w14:textId="77777777" w:rsidR="00AA359C" w:rsidRPr="00AA359C" w:rsidRDefault="00AA359C" w:rsidP="00AA359C">
      <w:pPr>
        <w:numPr>
          <w:ilvl w:val="3"/>
          <w:numId w:val="60"/>
        </w:numPr>
        <w:spacing w:before="240"/>
        <w:ind w:left="425" w:hanging="425"/>
        <w:rPr>
          <w:rFonts w:ascii="Verdana" w:hAnsi="Verdana" w:cs="Arial"/>
          <w:sz w:val="18"/>
          <w:szCs w:val="18"/>
          <w:lang w:eastAsia="pl-PL"/>
        </w:rPr>
      </w:pPr>
      <w:r w:rsidRPr="00AA359C">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025C9FDB" w14:textId="0D710EF9" w:rsidR="00AA359C" w:rsidRPr="00AA359C" w:rsidRDefault="00AA359C" w:rsidP="00AA359C">
      <w:pPr>
        <w:numPr>
          <w:ilvl w:val="3"/>
          <w:numId w:val="60"/>
        </w:numPr>
        <w:spacing w:before="240"/>
        <w:ind w:left="425" w:hanging="425"/>
        <w:rPr>
          <w:rFonts w:ascii="Verdana" w:hAnsi="Verdana" w:cs="Arial"/>
          <w:b/>
          <w:sz w:val="18"/>
          <w:szCs w:val="18"/>
          <w:lang w:eastAsia="pl-PL"/>
        </w:rPr>
      </w:pPr>
      <w:r w:rsidRPr="00AA359C">
        <w:rPr>
          <w:rFonts w:ascii="Verdana" w:hAnsi="Verdana" w:cs="Arial"/>
          <w:sz w:val="18"/>
          <w:szCs w:val="18"/>
          <w:lang w:eastAsia="pl-PL"/>
        </w:rPr>
        <w:lastRenderedPageBreak/>
        <w:t xml:space="preserve">Przekazywane przez nas dane osobowe </w:t>
      </w:r>
      <w:r w:rsidRPr="009C0F7D">
        <w:rPr>
          <w:rFonts w:ascii="Verdana" w:hAnsi="Verdana" w:cs="Arial"/>
          <w:sz w:val="18"/>
          <w:szCs w:val="18"/>
          <w:lang w:eastAsia="pl-PL"/>
        </w:rPr>
        <w:t xml:space="preserve">mogą być wykorzystane wyłącznie w celach związanych z prowadzonym postępowaniem niepublicznym nr </w:t>
      </w:r>
      <w:r w:rsidR="009C0F7D" w:rsidRPr="009C0F7D">
        <w:rPr>
          <w:rFonts w:ascii="Verdana" w:eastAsia="Calibri" w:hAnsi="Verdana" w:cstheme="minorHAnsi"/>
          <w:b/>
          <w:sz w:val="18"/>
          <w:szCs w:val="18"/>
          <w:lang w:eastAsia="pl-PL"/>
        </w:rPr>
        <w:t>POST/PEC/PEC/UZL/01023/2025</w:t>
      </w:r>
    </w:p>
    <w:p w14:paraId="366D55F9" w14:textId="77777777" w:rsidR="00AA359C" w:rsidRPr="00AA359C" w:rsidRDefault="00AA359C" w:rsidP="00AA359C">
      <w:pPr>
        <w:autoSpaceDE w:val="0"/>
        <w:autoSpaceDN w:val="0"/>
        <w:spacing w:before="40" w:after="40" w:line="240" w:lineRule="auto"/>
        <w:rPr>
          <w:rFonts w:ascii="Verdana" w:hAnsi="Verdana"/>
          <w:sz w:val="18"/>
          <w:szCs w:val="18"/>
        </w:rPr>
      </w:pPr>
    </w:p>
    <w:p w14:paraId="1B87FAE4" w14:textId="77777777" w:rsidR="00AA359C" w:rsidRPr="00AA359C" w:rsidRDefault="00AA359C" w:rsidP="00AA359C">
      <w:pPr>
        <w:numPr>
          <w:ilvl w:val="3"/>
          <w:numId w:val="60"/>
        </w:numPr>
        <w:autoSpaceDE w:val="0"/>
        <w:autoSpaceDN w:val="0"/>
        <w:spacing w:before="40" w:after="40" w:line="240" w:lineRule="auto"/>
        <w:ind w:left="426" w:hanging="426"/>
        <w:contextualSpacing/>
        <w:rPr>
          <w:rFonts w:ascii="Verdana" w:hAnsi="Verdana" w:cstheme="minorHAnsi"/>
          <w:sz w:val="18"/>
          <w:szCs w:val="18"/>
        </w:rPr>
      </w:pPr>
      <w:r w:rsidRPr="00AA359C">
        <w:rPr>
          <w:rFonts w:ascii="Verdana" w:hAnsi="Verdana" w:cstheme="minorHAnsi"/>
          <w:sz w:val="18"/>
          <w:szCs w:val="18"/>
        </w:rPr>
        <w:t xml:space="preserve">Następujące oświadczenia lub dokumenty, o których mowa w pkt ……. SWZ, znajdują się w posiadaniu Zamawiającego tj. w Postępowaniu </w:t>
      </w:r>
      <w:r w:rsidRPr="00AA359C">
        <w:rPr>
          <w:rFonts w:ascii="Verdana" w:hAnsi="Verdana" w:cstheme="minorHAnsi"/>
          <w:sz w:val="18"/>
          <w:szCs w:val="18"/>
          <w:lang w:eastAsia="pl-PL"/>
        </w:rPr>
        <w:t>zakupowym</w:t>
      </w:r>
      <w:r w:rsidRPr="00AA359C">
        <w:rPr>
          <w:rFonts w:ascii="Verdana" w:eastAsia="Calibri" w:hAnsi="Verdana" w:cstheme="minorHAnsi"/>
          <w:sz w:val="18"/>
          <w:szCs w:val="18"/>
        </w:rPr>
        <w:t xml:space="preserve"> </w:t>
      </w:r>
      <w:r w:rsidRPr="00AA359C">
        <w:rPr>
          <w:rFonts w:ascii="Verdana" w:hAnsi="Verdana" w:cstheme="minorHAnsi"/>
          <w:sz w:val="18"/>
          <w:szCs w:val="18"/>
        </w:rPr>
        <w:t>nr ………………………….., którego Organizatorem był ………………</w:t>
      </w:r>
      <w:r w:rsidRPr="00AA359C">
        <w:rPr>
          <w:rFonts w:ascii="Verdana" w:hAnsi="Verdana" w:cstheme="minorHAnsi"/>
          <w:color w:val="000000"/>
          <w:sz w:val="18"/>
          <w:szCs w:val="18"/>
        </w:rPr>
        <w:t xml:space="preserve"> </w:t>
      </w:r>
    </w:p>
    <w:p w14:paraId="4AB0C79B" w14:textId="77777777" w:rsidR="00AA359C" w:rsidRPr="00AA359C" w:rsidRDefault="00AA359C" w:rsidP="00AA359C">
      <w:pPr>
        <w:numPr>
          <w:ilvl w:val="3"/>
          <w:numId w:val="60"/>
        </w:numPr>
        <w:autoSpaceDE w:val="0"/>
        <w:autoSpaceDN w:val="0"/>
        <w:spacing w:before="40" w:after="40" w:line="300" w:lineRule="atLeast"/>
        <w:ind w:left="426" w:hanging="426"/>
        <w:contextualSpacing/>
        <w:rPr>
          <w:rFonts w:ascii="Verdana" w:hAnsi="Verdana" w:cstheme="minorHAnsi"/>
          <w:sz w:val="18"/>
          <w:szCs w:val="18"/>
        </w:rPr>
      </w:pPr>
      <w:r w:rsidRPr="00AA359C">
        <w:rPr>
          <w:rFonts w:ascii="Verdana" w:hAnsi="Verdana" w:cstheme="minorHAnsi"/>
          <w:bCs/>
          <w:sz w:val="18"/>
          <w:szCs w:val="18"/>
        </w:rPr>
        <w:t>Następujące dokumenty Zamawiający może pobrać bezpłatnie z ogólnodostępnych baz danych: ……………………………….</w:t>
      </w:r>
    </w:p>
    <w:p w14:paraId="7AE669C9" w14:textId="77777777" w:rsidR="00AA359C" w:rsidRPr="00AA359C" w:rsidRDefault="00AA359C" w:rsidP="00AA359C">
      <w:pPr>
        <w:numPr>
          <w:ilvl w:val="3"/>
          <w:numId w:val="60"/>
        </w:numPr>
        <w:spacing w:before="240"/>
        <w:ind w:left="425" w:hanging="425"/>
        <w:rPr>
          <w:rFonts w:ascii="Verdana" w:hAnsi="Verdana" w:cstheme="minorHAnsi"/>
          <w:sz w:val="18"/>
          <w:szCs w:val="18"/>
          <w:lang w:eastAsia="pl-PL"/>
        </w:rPr>
      </w:pPr>
      <w:r w:rsidRPr="00AA359C">
        <w:rPr>
          <w:rFonts w:ascii="Verdana" w:hAnsi="Verdana" w:cstheme="minorHAnsi"/>
          <w:sz w:val="18"/>
          <w:szCs w:val="18"/>
          <w:lang w:eastAsia="pl-PL"/>
        </w:rPr>
        <w:t>Do niniejszej oferty są dołączone następujące załączniki:</w:t>
      </w:r>
    </w:p>
    <w:p w14:paraId="7475341C" w14:textId="77777777" w:rsidR="00AA359C" w:rsidRPr="00AA359C" w:rsidRDefault="00AA359C" w:rsidP="00AA359C">
      <w:pPr>
        <w:tabs>
          <w:tab w:val="left" w:pos="2340"/>
        </w:tabs>
        <w:spacing w:line="240" w:lineRule="auto"/>
        <w:ind w:firstLine="426"/>
        <w:jc w:val="left"/>
        <w:rPr>
          <w:rFonts w:ascii="Verdana" w:hAnsi="Verdana" w:cs="Arial"/>
          <w:bCs/>
          <w:i/>
          <w:sz w:val="18"/>
          <w:szCs w:val="18"/>
        </w:rPr>
      </w:pPr>
      <w:r w:rsidRPr="00AA359C">
        <w:rPr>
          <w:rFonts w:ascii="Verdana" w:hAnsi="Verdana" w:cs="Arial"/>
          <w:bCs/>
          <w:i/>
          <w:sz w:val="18"/>
          <w:szCs w:val="18"/>
        </w:rPr>
        <w:t>Załącznik nr 1 - …………</w:t>
      </w:r>
    </w:p>
    <w:p w14:paraId="4F5D0C2F" w14:textId="77777777" w:rsidR="00AA359C" w:rsidRPr="00AA359C" w:rsidRDefault="00AA359C" w:rsidP="00AA359C">
      <w:pPr>
        <w:tabs>
          <w:tab w:val="left" w:pos="2340"/>
        </w:tabs>
        <w:spacing w:line="240" w:lineRule="auto"/>
        <w:ind w:firstLine="426"/>
        <w:jc w:val="left"/>
        <w:rPr>
          <w:rFonts w:ascii="Verdana" w:hAnsi="Verdana" w:cs="Arial"/>
          <w:bCs/>
          <w:i/>
          <w:sz w:val="18"/>
          <w:szCs w:val="18"/>
        </w:rPr>
      </w:pPr>
      <w:r w:rsidRPr="00AA359C">
        <w:rPr>
          <w:rFonts w:ascii="Verdana" w:hAnsi="Verdana" w:cs="Arial"/>
          <w:bCs/>
          <w:i/>
          <w:sz w:val="18"/>
          <w:szCs w:val="18"/>
        </w:rPr>
        <w:t>Załącznik nr 2 - …………</w:t>
      </w:r>
    </w:p>
    <w:p w14:paraId="3FA94436" w14:textId="77777777" w:rsidR="00AA359C" w:rsidRPr="00AA359C" w:rsidRDefault="00AA359C" w:rsidP="00AA359C">
      <w:pPr>
        <w:tabs>
          <w:tab w:val="left" w:pos="2340"/>
        </w:tabs>
        <w:spacing w:line="240" w:lineRule="auto"/>
        <w:jc w:val="left"/>
        <w:rPr>
          <w:rFonts w:ascii="Verdana" w:hAnsi="Verdana" w:cs="Arial"/>
          <w:bCs/>
          <w:i/>
          <w:sz w:val="18"/>
          <w:szCs w:val="18"/>
        </w:rPr>
      </w:pPr>
    </w:p>
    <w:p w14:paraId="5BAA9CFD" w14:textId="77777777" w:rsidR="00AA359C" w:rsidRPr="00AA359C" w:rsidRDefault="00AA359C" w:rsidP="00AA359C">
      <w:pPr>
        <w:ind w:left="2127" w:right="-993" w:hanging="1701"/>
        <w:rPr>
          <w:rFonts w:ascii="Verdana" w:hAnsi="Verdana"/>
          <w:sz w:val="20"/>
        </w:rPr>
      </w:pPr>
      <w:r w:rsidRPr="00AA359C">
        <w:rPr>
          <w:rFonts w:ascii="Verdana" w:hAnsi="Verdana"/>
          <w:sz w:val="18"/>
          <w:szCs w:val="18"/>
        </w:rPr>
        <w:t>.............................., dn. .........................</w:t>
      </w:r>
      <w:r w:rsidRPr="00AA359C">
        <w:rPr>
          <w:rFonts w:ascii="Verdana" w:hAnsi="Verdana"/>
          <w:sz w:val="20"/>
        </w:rPr>
        <w:tab/>
        <w:t xml:space="preserve">           </w:t>
      </w:r>
      <w:r w:rsidRPr="00AA359C">
        <w:rPr>
          <w:rFonts w:ascii="Verdana" w:hAnsi="Verdana"/>
          <w:sz w:val="20"/>
        </w:rPr>
        <w:tab/>
      </w:r>
      <w:r w:rsidRPr="00AA359C">
        <w:rPr>
          <w:rFonts w:ascii="Verdana" w:hAnsi="Verdana"/>
          <w:sz w:val="20"/>
        </w:rPr>
        <w:tab/>
      </w:r>
      <w:r w:rsidRPr="00AA359C">
        <w:rPr>
          <w:rFonts w:ascii="Verdana" w:hAnsi="Verdana"/>
          <w:sz w:val="20"/>
        </w:rPr>
        <w:tab/>
      </w:r>
      <w:r w:rsidRPr="00AA359C">
        <w:rPr>
          <w:rFonts w:ascii="Verdana" w:hAnsi="Verdana"/>
          <w:sz w:val="20"/>
        </w:rPr>
        <w:tab/>
      </w:r>
      <w:r w:rsidRPr="00AA359C">
        <w:rPr>
          <w:rFonts w:ascii="Verdana" w:hAnsi="Verdana"/>
          <w:sz w:val="20"/>
        </w:rPr>
        <w:tab/>
      </w:r>
      <w:r w:rsidRPr="00AA359C">
        <w:rPr>
          <w:rFonts w:ascii="Verdana" w:hAnsi="Verdana"/>
          <w:sz w:val="20"/>
        </w:rPr>
        <w:tab/>
      </w:r>
      <w:r w:rsidRPr="00AA359C">
        <w:rPr>
          <w:rFonts w:ascii="Verdana" w:hAnsi="Verdana"/>
          <w:sz w:val="20"/>
        </w:rPr>
        <w:tab/>
      </w:r>
      <w:r w:rsidRPr="00AA359C">
        <w:rPr>
          <w:rFonts w:ascii="Verdana" w:hAnsi="Verdana"/>
          <w:sz w:val="20"/>
        </w:rPr>
        <w:tab/>
        <w:t xml:space="preserve">   </w:t>
      </w:r>
      <w:r w:rsidRPr="00AA359C">
        <w:rPr>
          <w:rFonts w:ascii="Verdana" w:hAnsi="Verdana"/>
          <w:sz w:val="20"/>
        </w:rPr>
        <w:tab/>
      </w:r>
      <w:r w:rsidRPr="00AA359C">
        <w:rPr>
          <w:rFonts w:ascii="Verdana" w:hAnsi="Verdana"/>
          <w:sz w:val="20"/>
        </w:rPr>
        <w:tab/>
      </w:r>
    </w:p>
    <w:p w14:paraId="3B5579CA" w14:textId="77777777" w:rsidR="00AA359C" w:rsidRPr="00AA359C" w:rsidRDefault="00AA359C" w:rsidP="00AA359C">
      <w:pPr>
        <w:ind w:left="2127" w:right="426" w:hanging="1701"/>
        <w:jc w:val="right"/>
        <w:rPr>
          <w:rFonts w:ascii="Verdana" w:hAnsi="Verdana"/>
          <w:sz w:val="18"/>
          <w:szCs w:val="18"/>
        </w:rPr>
      </w:pPr>
      <w:r w:rsidRPr="00AA359C">
        <w:rPr>
          <w:rFonts w:ascii="Verdana" w:hAnsi="Verdana"/>
          <w:sz w:val="18"/>
          <w:szCs w:val="18"/>
        </w:rPr>
        <w:t>...............................................................</w:t>
      </w:r>
    </w:p>
    <w:p w14:paraId="592E1917" w14:textId="77777777" w:rsidR="00AA359C" w:rsidRPr="00AA359C" w:rsidRDefault="00AA359C" w:rsidP="00AA359C">
      <w:pPr>
        <w:spacing w:line="240" w:lineRule="auto"/>
        <w:ind w:left="5398" w:right="68"/>
        <w:jc w:val="center"/>
        <w:rPr>
          <w:rFonts w:ascii="Verdana" w:hAnsi="Verdana"/>
          <w:b/>
          <w:sz w:val="16"/>
          <w:szCs w:val="16"/>
        </w:rPr>
      </w:pPr>
      <w:r w:rsidRPr="00AA359C">
        <w:rPr>
          <w:rFonts w:ascii="Verdana" w:hAnsi="Verdana"/>
          <w:b/>
          <w:sz w:val="16"/>
          <w:szCs w:val="16"/>
        </w:rPr>
        <w:t xml:space="preserve">podpis osoby uprawnionej/ osób uprawnionych do składania oświadczeń woli w imieniu Wykonawcy </w:t>
      </w:r>
    </w:p>
    <w:p w14:paraId="588577F9" w14:textId="77777777" w:rsidR="00AA359C" w:rsidRPr="00AA359C" w:rsidRDefault="00AA359C" w:rsidP="00AA359C">
      <w:pPr>
        <w:spacing w:line="240" w:lineRule="auto"/>
        <w:ind w:left="5398" w:right="68"/>
        <w:jc w:val="center"/>
        <w:rPr>
          <w:rFonts w:ascii="Verdana" w:hAnsi="Verdana"/>
          <w:i/>
          <w:sz w:val="20"/>
        </w:rPr>
      </w:pPr>
    </w:p>
    <w:p w14:paraId="13586586" w14:textId="77777777" w:rsidR="00AA359C" w:rsidRPr="00AA359C" w:rsidRDefault="00AA359C" w:rsidP="00AA359C">
      <w:pPr>
        <w:spacing w:line="240" w:lineRule="auto"/>
        <w:ind w:left="5398" w:right="68"/>
        <w:jc w:val="center"/>
        <w:rPr>
          <w:rFonts w:ascii="Verdana" w:hAnsi="Verdana"/>
          <w:i/>
          <w:sz w:val="20"/>
        </w:rPr>
      </w:pPr>
    </w:p>
    <w:p w14:paraId="413B85E5" w14:textId="77777777" w:rsidR="00AA359C" w:rsidRPr="00AA359C" w:rsidRDefault="00AA359C" w:rsidP="00AA359C">
      <w:pPr>
        <w:spacing w:line="240" w:lineRule="auto"/>
        <w:ind w:right="68"/>
        <w:rPr>
          <w:rFonts w:ascii="Verdana" w:hAnsi="Verdana"/>
          <w:i/>
          <w:sz w:val="20"/>
        </w:rPr>
      </w:pPr>
    </w:p>
    <w:p w14:paraId="238C6F38" w14:textId="77777777" w:rsidR="00AA359C" w:rsidRPr="00AA359C" w:rsidRDefault="00AA359C" w:rsidP="00AA359C">
      <w:pPr>
        <w:spacing w:line="240" w:lineRule="auto"/>
        <w:jc w:val="left"/>
        <w:rPr>
          <w:rFonts w:ascii="Verdana" w:hAnsi="Verdana"/>
          <w:b/>
          <w:sz w:val="18"/>
          <w:szCs w:val="18"/>
        </w:rPr>
      </w:pPr>
      <w:r w:rsidRPr="00AA359C">
        <w:rPr>
          <w:rFonts w:ascii="Verdana" w:hAnsi="Verdana"/>
          <w:b/>
          <w:sz w:val="18"/>
          <w:szCs w:val="18"/>
        </w:rPr>
        <w:br w:type="page"/>
      </w:r>
    </w:p>
    <w:p w14:paraId="22898609" w14:textId="7FB78410" w:rsidR="00B95166" w:rsidRDefault="00B95166" w:rsidP="00556D56">
      <w:pPr>
        <w:widowControl w:val="0"/>
        <w:suppressAutoHyphens/>
        <w:spacing w:line="240" w:lineRule="auto"/>
        <w:ind w:right="68"/>
        <w:rPr>
          <w:rFonts w:ascii="Verdana" w:hAnsi="Verdana"/>
          <w:i/>
          <w:sz w:val="20"/>
        </w:rPr>
      </w:pPr>
    </w:p>
    <w:p w14:paraId="592FEB1C" w14:textId="77777777" w:rsidR="00AA359C" w:rsidRPr="002A6CA3" w:rsidRDefault="00AA359C" w:rsidP="00556D56">
      <w:pPr>
        <w:widowControl w:val="0"/>
        <w:suppressAutoHyphens/>
        <w:spacing w:line="240" w:lineRule="auto"/>
        <w:ind w:right="68"/>
        <w:rPr>
          <w:rFonts w:ascii="Verdana" w:hAnsi="Verdana"/>
          <w:i/>
          <w:sz w:val="20"/>
        </w:rPr>
      </w:pPr>
    </w:p>
    <w:sectPr w:rsidR="00AA359C" w:rsidRPr="002A6CA3"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B43F0" w14:textId="77777777" w:rsidR="00A015E3" w:rsidRDefault="00A015E3">
      <w:r>
        <w:separator/>
      </w:r>
    </w:p>
  </w:endnote>
  <w:endnote w:type="continuationSeparator" w:id="0">
    <w:p w14:paraId="468D5280" w14:textId="77777777" w:rsidR="00A015E3" w:rsidRDefault="00A0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1072A3" w:rsidRPr="0072383F" w:rsidRDefault="001072A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512E3A07" w:rsidR="001072A3" w:rsidRPr="00796896" w:rsidRDefault="001072A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BD5D1A">
              <w:rPr>
                <w:rFonts w:ascii="Arial" w:hAnsi="Arial" w:cs="Arial"/>
                <w:bCs/>
                <w:noProof/>
                <w:sz w:val="16"/>
                <w:szCs w:val="16"/>
                <w:lang w:eastAsia="pl-PL"/>
              </w:rPr>
              <w:t>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BD5D1A">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1072A3" w:rsidRDefault="001072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DF114" w14:textId="77777777" w:rsidR="00A015E3" w:rsidRDefault="00A015E3">
      <w:r>
        <w:separator/>
      </w:r>
    </w:p>
  </w:footnote>
  <w:footnote w:type="continuationSeparator" w:id="0">
    <w:p w14:paraId="12146E47" w14:textId="77777777" w:rsidR="00A015E3" w:rsidRDefault="00A015E3">
      <w:r>
        <w:continuationSeparator/>
      </w:r>
    </w:p>
  </w:footnote>
  <w:footnote w:id="1">
    <w:p w14:paraId="2F705516" w14:textId="77777777" w:rsidR="00AA359C" w:rsidRPr="006B0420" w:rsidRDefault="00AA359C" w:rsidP="00AA359C">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37CED36" w14:textId="77777777" w:rsidR="00AA359C" w:rsidRPr="00951E37" w:rsidRDefault="00AA359C" w:rsidP="00AA359C">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6AA4D747" w14:textId="77777777" w:rsidR="00AA359C" w:rsidRPr="006B0420" w:rsidRDefault="00AA359C" w:rsidP="00AA359C">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50E3B481" w14:textId="77777777" w:rsidR="00AA359C" w:rsidRPr="006B0420" w:rsidRDefault="00AA359C" w:rsidP="00AA359C">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4A90A06A" w14:textId="77777777" w:rsidR="00AA359C" w:rsidRPr="006B0420" w:rsidRDefault="00AA359C" w:rsidP="00AA359C">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2966DD66" w14:textId="77777777" w:rsidR="00AA359C" w:rsidRPr="006B0420" w:rsidRDefault="00AA359C" w:rsidP="00AA359C">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6A485231" w14:textId="77777777" w:rsidR="00AA359C" w:rsidRPr="006B0420" w:rsidRDefault="00AA359C" w:rsidP="00AA359C">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73860E38" w14:textId="77777777" w:rsidR="00AA359C" w:rsidRPr="006B0420" w:rsidRDefault="00AA359C" w:rsidP="00AA359C">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8DC742D" w14:textId="77777777" w:rsidR="00AA359C" w:rsidRPr="00D32BD3" w:rsidRDefault="00AA359C" w:rsidP="00AA359C">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1072A3" w:rsidRPr="00796896" w14:paraId="6F2D8356" w14:textId="77777777" w:rsidTr="00563339">
      <w:trPr>
        <w:trHeight w:val="841"/>
      </w:trPr>
      <w:tc>
        <w:tcPr>
          <w:tcW w:w="1985" w:type="dxa"/>
        </w:tcPr>
        <w:p w14:paraId="100CED07" w14:textId="77777777" w:rsidR="001072A3" w:rsidRPr="00796896" w:rsidRDefault="001072A3"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1072A3" w:rsidRPr="00796896" w:rsidRDefault="001072A3" w:rsidP="00796896">
          <w:pPr>
            <w:spacing w:line="240" w:lineRule="auto"/>
            <w:jc w:val="right"/>
            <w:rPr>
              <w:rFonts w:ascii="Arial" w:hAnsi="Arial" w:cs="Arial"/>
              <w:b/>
              <w:sz w:val="14"/>
              <w:lang w:eastAsia="pl-PL"/>
            </w:rPr>
          </w:pPr>
        </w:p>
        <w:p w14:paraId="72DEF8A6" w14:textId="77777777" w:rsidR="001072A3" w:rsidRPr="00796896" w:rsidRDefault="001072A3" w:rsidP="00796896">
          <w:pPr>
            <w:spacing w:line="240" w:lineRule="auto"/>
            <w:jc w:val="right"/>
            <w:rPr>
              <w:sz w:val="14"/>
              <w:lang w:eastAsia="pl-PL"/>
            </w:rPr>
          </w:pPr>
        </w:p>
      </w:tc>
      <w:tc>
        <w:tcPr>
          <w:tcW w:w="2092" w:type="dxa"/>
        </w:tcPr>
        <w:p w14:paraId="6EF5E519" w14:textId="77777777" w:rsidR="001072A3" w:rsidRPr="00796896" w:rsidRDefault="001072A3"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1072A3" w:rsidRPr="00245C0A" w:rsidRDefault="001072A3"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" strokecolor="white" strokeweight="0">
                    <v:textbox>
                      <w:txbxContent>
                        <w:p w14:paraId="5D6E543E" w14:textId="77777777" w:rsidR="001072A3" w:rsidRPr="00245C0A" w:rsidRDefault="001072A3" w:rsidP="00796896">
                          <w:pPr>
                            <w:rPr>
                              <w:rFonts w:ascii="Arial" w:hAnsi="Arial" w:cs="Arial"/>
                              <w:sz w:val="14"/>
                              <w:szCs w:val="16"/>
                            </w:rPr>
                          </w:pPr>
                        </w:p>
                      </w:txbxContent>
                    </v:textbox>
                    <w10:wrap anchorx="margin"/>
                  </v:shape>
                </w:pict>
              </mc:Fallback>
            </mc:AlternateContent>
          </w:r>
        </w:p>
        <w:p w14:paraId="6A62E664" w14:textId="77777777" w:rsidR="001072A3" w:rsidRPr="00796896" w:rsidRDefault="001072A3" w:rsidP="00796896">
          <w:pPr>
            <w:spacing w:line="240" w:lineRule="auto"/>
            <w:ind w:firstLine="708"/>
            <w:jc w:val="left"/>
            <w:rPr>
              <w:lang w:eastAsia="pl-PL"/>
            </w:rPr>
          </w:pPr>
        </w:p>
      </w:tc>
    </w:tr>
  </w:tbl>
  <w:p w14:paraId="68ED044D" w14:textId="0D4ED5C2" w:rsidR="001072A3" w:rsidRPr="0072383F" w:rsidRDefault="001072A3"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1072A3" w:rsidRDefault="001072A3"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0C826B9" w:rsidR="001072A3" w:rsidRPr="001072A3" w:rsidRDefault="001072A3" w:rsidP="001072A3">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1072A3">
      <w:rPr>
        <w:rFonts w:ascii="Calibri" w:hAnsi="Calibri"/>
        <w:b/>
        <w:bCs/>
        <w:szCs w:val="16"/>
      </w:rPr>
      <w:t>Przegląd i remont zabezpieczeń i wyłączników na Bloku nr 2 PGE E</w:t>
    </w:r>
    <w:r>
      <w:rPr>
        <w:rFonts w:ascii="Calibri" w:hAnsi="Calibri"/>
        <w:b/>
        <w:bCs/>
        <w:szCs w:val="16"/>
      </w:rPr>
      <w:t xml:space="preserve">nergia </w:t>
    </w:r>
    <w:r w:rsidRPr="001072A3">
      <w:rPr>
        <w:rFonts w:ascii="Calibri" w:hAnsi="Calibri"/>
        <w:b/>
        <w:bCs/>
        <w:szCs w:val="16"/>
      </w:rPr>
      <w:t>C</w:t>
    </w:r>
    <w:r>
      <w:rPr>
        <w:rFonts w:ascii="Calibri" w:hAnsi="Calibri"/>
        <w:b/>
        <w:bCs/>
        <w:szCs w:val="16"/>
      </w:rPr>
      <w:t>iepła</w:t>
    </w:r>
    <w:r w:rsidRPr="001072A3">
      <w:rPr>
        <w:rFonts w:ascii="Calibri" w:hAnsi="Calibri"/>
        <w:b/>
        <w:bCs/>
        <w:szCs w:val="16"/>
      </w:rPr>
      <w:t xml:space="preserve"> S.A. Oddział Elektrociepłownia w Kielcach</w:t>
    </w:r>
    <w:r>
      <w:rPr>
        <w:rFonts w:ascii="Calibri" w:hAnsi="Calibri"/>
        <w:b/>
        <w:bCs/>
        <w:szCs w:val="16"/>
      </w:rPr>
      <w:t>”</w:t>
    </w:r>
  </w:p>
  <w:p w14:paraId="4CF09E4C" w14:textId="61C1C282" w:rsidR="001072A3" w:rsidRPr="004619DF" w:rsidRDefault="001072A3" w:rsidP="004B2A5B">
    <w:pPr>
      <w:pStyle w:val="Nagwek"/>
      <w:spacing w:line="240" w:lineRule="auto"/>
      <w:jc w:val="center"/>
      <w:rPr>
        <w:rFonts w:ascii="Calibri" w:hAnsi="Calibri"/>
        <w:szCs w:val="16"/>
        <w:lang w:val="en-GB"/>
      </w:rPr>
    </w:pPr>
    <w:r w:rsidRPr="004619DF">
      <w:rPr>
        <w:rFonts w:ascii="Calibri" w:hAnsi="Calibri"/>
        <w:szCs w:val="16"/>
        <w:lang w:val="en-GB"/>
      </w:rPr>
      <w:t>nr</w:t>
    </w:r>
    <w:r w:rsidR="000F280E" w:rsidRPr="004619DF">
      <w:rPr>
        <w:rFonts w:ascii="Calibri" w:hAnsi="Calibri"/>
        <w:szCs w:val="16"/>
        <w:lang w:val="en-GB"/>
      </w:rPr>
      <w:t xml:space="preserve"> POST/PEC/PEC/ZSE/00513/2024</w:t>
    </w:r>
  </w:p>
  <w:p w14:paraId="45F5AF70" w14:textId="77777777" w:rsidR="001072A3" w:rsidRPr="0072383F" w:rsidRDefault="001072A3"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08620FDA" w:rsidR="001072A3" w:rsidRPr="00796896" w:rsidRDefault="001072A3"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29290715">
    <w:abstractNumId w:val="59"/>
  </w:num>
  <w:num w:numId="2" w16cid:durableId="310671072">
    <w:abstractNumId w:val="47"/>
  </w:num>
  <w:num w:numId="3" w16cid:durableId="769812389">
    <w:abstractNumId w:val="100"/>
  </w:num>
  <w:num w:numId="4" w16cid:durableId="232661262">
    <w:abstractNumId w:val="66"/>
  </w:num>
  <w:num w:numId="5" w16cid:durableId="2072923092">
    <w:abstractNumId w:val="32"/>
  </w:num>
  <w:num w:numId="6" w16cid:durableId="128478487">
    <w:abstractNumId w:val="72"/>
  </w:num>
  <w:num w:numId="7" w16cid:durableId="667825926">
    <w:abstractNumId w:val="57"/>
  </w:num>
  <w:num w:numId="8" w16cid:durableId="1073741959">
    <w:abstractNumId w:val="86"/>
  </w:num>
  <w:num w:numId="9" w16cid:durableId="1353993896">
    <w:abstractNumId w:val="50"/>
  </w:num>
  <w:num w:numId="10" w16cid:durableId="44763487">
    <w:abstractNumId w:val="48"/>
  </w:num>
  <w:num w:numId="11" w16cid:durableId="303513884">
    <w:abstractNumId w:val="79"/>
  </w:num>
  <w:num w:numId="12" w16cid:durableId="985283102">
    <w:abstractNumId w:val="99"/>
  </w:num>
  <w:num w:numId="13" w16cid:durableId="753165044">
    <w:abstractNumId w:val="76"/>
  </w:num>
  <w:num w:numId="14" w16cid:durableId="502815439">
    <w:abstractNumId w:val="61"/>
  </w:num>
  <w:num w:numId="15" w16cid:durableId="1137143427">
    <w:abstractNumId w:val="25"/>
  </w:num>
  <w:num w:numId="16" w16cid:durableId="1163081728">
    <w:abstractNumId w:val="34"/>
  </w:num>
  <w:num w:numId="17" w16cid:durableId="1188982994">
    <w:abstractNumId w:val="113"/>
  </w:num>
  <w:num w:numId="18" w16cid:durableId="1424036536">
    <w:abstractNumId w:val="101"/>
  </w:num>
  <w:num w:numId="19" w16cid:durableId="2120950237">
    <w:abstractNumId w:val="103"/>
  </w:num>
  <w:num w:numId="20" w16cid:durableId="216210166">
    <w:abstractNumId w:val="1"/>
  </w:num>
  <w:num w:numId="21" w16cid:durableId="415247252">
    <w:abstractNumId w:val="98"/>
  </w:num>
  <w:num w:numId="22" w16cid:durableId="25298594">
    <w:abstractNumId w:val="22"/>
  </w:num>
  <w:num w:numId="23" w16cid:durableId="1129471737">
    <w:abstractNumId w:val="49"/>
  </w:num>
  <w:num w:numId="24" w16cid:durableId="1017849278">
    <w:abstractNumId w:val="0"/>
  </w:num>
  <w:num w:numId="25" w16cid:durableId="483595416">
    <w:abstractNumId w:val="55"/>
  </w:num>
  <w:num w:numId="26" w16cid:durableId="739526681">
    <w:abstractNumId w:val="82"/>
    <w:lvlOverride w:ilvl="0">
      <w:startOverride w:val="1"/>
    </w:lvlOverride>
  </w:num>
  <w:num w:numId="27" w16cid:durableId="640698150">
    <w:abstractNumId w:val="93"/>
  </w:num>
  <w:num w:numId="28" w16cid:durableId="1792672183">
    <w:abstractNumId w:val="46"/>
  </w:num>
  <w:num w:numId="29" w16cid:durableId="1358509970">
    <w:abstractNumId w:val="81"/>
  </w:num>
  <w:num w:numId="30" w16cid:durableId="1980378445">
    <w:abstractNumId w:val="67"/>
  </w:num>
  <w:num w:numId="31" w16cid:durableId="1166280942">
    <w:abstractNumId w:val="53"/>
  </w:num>
  <w:num w:numId="32" w16cid:durableId="320550650">
    <w:abstractNumId w:val="105"/>
  </w:num>
  <w:num w:numId="33" w16cid:durableId="225340609">
    <w:abstractNumId w:val="28"/>
  </w:num>
  <w:num w:numId="34" w16cid:durableId="1472283714">
    <w:abstractNumId w:val="38"/>
  </w:num>
  <w:num w:numId="35" w16cid:durableId="143204293">
    <w:abstractNumId w:val="74"/>
  </w:num>
  <w:num w:numId="36" w16cid:durableId="807282718">
    <w:abstractNumId w:val="58"/>
  </w:num>
  <w:num w:numId="37" w16cid:durableId="747190193">
    <w:abstractNumId w:val="68"/>
    <w:lvlOverride w:ilvl="0">
      <w:startOverride w:val="1"/>
    </w:lvlOverride>
  </w:num>
  <w:num w:numId="38" w16cid:durableId="546794051">
    <w:abstractNumId w:val="90"/>
    <w:lvlOverride w:ilvl="0">
      <w:startOverride w:val="1"/>
    </w:lvlOverride>
  </w:num>
  <w:num w:numId="39" w16cid:durableId="1074619954">
    <w:abstractNumId w:val="44"/>
  </w:num>
  <w:num w:numId="40" w16cid:durableId="1641181818">
    <w:abstractNumId w:val="52"/>
  </w:num>
  <w:num w:numId="41" w16cid:durableId="1326973550">
    <w:abstractNumId w:val="92"/>
  </w:num>
  <w:num w:numId="42" w16cid:durableId="1292058111">
    <w:abstractNumId w:val="15"/>
  </w:num>
  <w:num w:numId="43" w16cid:durableId="1246570096">
    <w:abstractNumId w:val="109"/>
  </w:num>
  <w:num w:numId="44" w16cid:durableId="409427641">
    <w:abstractNumId w:val="95"/>
  </w:num>
  <w:num w:numId="45" w16cid:durableId="992562823">
    <w:abstractNumId w:val="88"/>
  </w:num>
  <w:num w:numId="46" w16cid:durableId="2060661735">
    <w:abstractNumId w:val="77"/>
  </w:num>
  <w:num w:numId="47" w16cid:durableId="1664553886">
    <w:abstractNumId w:val="102"/>
  </w:num>
  <w:num w:numId="48" w16cid:durableId="802692210">
    <w:abstractNumId w:val="41"/>
  </w:num>
  <w:num w:numId="49" w16cid:durableId="13267832">
    <w:abstractNumId w:val="84"/>
  </w:num>
  <w:num w:numId="50" w16cid:durableId="760839649">
    <w:abstractNumId w:val="110"/>
  </w:num>
  <w:num w:numId="51" w16cid:durableId="887033730">
    <w:abstractNumId w:val="35"/>
  </w:num>
  <w:num w:numId="52" w16cid:durableId="1261067324">
    <w:abstractNumId w:val="36"/>
  </w:num>
  <w:num w:numId="53" w16cid:durableId="56518585">
    <w:abstractNumId w:val="91"/>
  </w:num>
  <w:num w:numId="54" w16cid:durableId="1567256025">
    <w:abstractNumId w:val="24"/>
  </w:num>
  <w:num w:numId="55" w16cid:durableId="1789936383">
    <w:abstractNumId w:val="45"/>
  </w:num>
  <w:num w:numId="56" w16cid:durableId="119492176">
    <w:abstractNumId w:val="37"/>
  </w:num>
  <w:num w:numId="57" w16cid:durableId="1712653104">
    <w:abstractNumId w:val="104"/>
  </w:num>
  <w:num w:numId="58" w16cid:durableId="2008361691">
    <w:abstractNumId w:val="75"/>
  </w:num>
  <w:num w:numId="59" w16cid:durableId="34349757">
    <w:abstractNumId w:val="43"/>
  </w:num>
  <w:num w:numId="60" w16cid:durableId="156503677">
    <w:abstractNumId w:val="65"/>
  </w:num>
  <w:num w:numId="61" w16cid:durableId="1331563652">
    <w:abstractNumId w:val="69"/>
  </w:num>
  <w:num w:numId="62" w16cid:durableId="427502409">
    <w:abstractNumId w:val="27"/>
  </w:num>
  <w:num w:numId="63" w16cid:durableId="51315005">
    <w:abstractNumId w:val="107"/>
  </w:num>
  <w:num w:numId="64" w16cid:durableId="2098281278">
    <w:abstractNumId w:val="112"/>
  </w:num>
  <w:num w:numId="65" w16cid:durableId="76446655">
    <w:abstractNumId w:val="31"/>
  </w:num>
  <w:num w:numId="66" w16cid:durableId="537354069">
    <w:abstractNumId w:val="94"/>
  </w:num>
  <w:num w:numId="67" w16cid:durableId="1336154623">
    <w:abstractNumId w:val="70"/>
  </w:num>
  <w:num w:numId="68" w16cid:durableId="781264158">
    <w:abstractNumId w:val="83"/>
  </w:num>
  <w:num w:numId="69" w16cid:durableId="365377992">
    <w:abstractNumId w:val="18"/>
  </w:num>
  <w:num w:numId="70" w16cid:durableId="1113939354">
    <w:abstractNumId w:val="89"/>
  </w:num>
  <w:num w:numId="71" w16cid:durableId="18141742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4696419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26209467">
    <w:abstractNumId w:val="63"/>
  </w:num>
  <w:num w:numId="74" w16cid:durableId="1685207826">
    <w:abstractNumId w:val="39"/>
  </w:num>
  <w:num w:numId="75" w16cid:durableId="1671638058">
    <w:abstractNumId w:val="71"/>
  </w:num>
  <w:num w:numId="76" w16cid:durableId="318117533">
    <w:abstractNumId w:val="54"/>
  </w:num>
  <w:num w:numId="77" w16cid:durableId="1085538876">
    <w:abstractNumId w:val="96"/>
  </w:num>
  <w:num w:numId="78" w16cid:durableId="1260336495">
    <w:abstractNumId w:val="26"/>
  </w:num>
  <w:num w:numId="79" w16cid:durableId="598147837">
    <w:abstractNumId w:val="19"/>
  </w:num>
  <w:num w:numId="80" w16cid:durableId="57822183">
    <w:abstractNumId w:val="111"/>
  </w:num>
  <w:num w:numId="81" w16cid:durableId="2070107146">
    <w:abstractNumId w:val="21"/>
  </w:num>
  <w:num w:numId="82" w16cid:durableId="562183438">
    <w:abstractNumId w:val="56"/>
  </w:num>
  <w:num w:numId="83" w16cid:durableId="629557376">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95379314">
    <w:abstractNumId w:val="106"/>
  </w:num>
  <w:num w:numId="85" w16cid:durableId="151877262">
    <w:abstractNumId w:val="23"/>
  </w:num>
  <w:num w:numId="86" w16cid:durableId="797527222">
    <w:abstractNumId w:val="73"/>
  </w:num>
  <w:num w:numId="87" w16cid:durableId="786512346">
    <w:abstractNumId w:val="80"/>
  </w:num>
  <w:num w:numId="88" w16cid:durableId="28260290">
    <w:abstractNumId w:val="78"/>
  </w:num>
  <w:num w:numId="89" w16cid:durableId="1580556310">
    <w:abstractNumId w:val="64"/>
  </w:num>
  <w:num w:numId="90" w16cid:durableId="75829567">
    <w:abstractNumId w:val="29"/>
  </w:num>
  <w:num w:numId="91" w16cid:durableId="1613513534">
    <w:abstractNumId w:val="85"/>
  </w:num>
  <w:num w:numId="92" w16cid:durableId="62996785">
    <w:abstractNumId w:val="33"/>
  </w:num>
  <w:num w:numId="93" w16cid:durableId="229192838">
    <w:abstractNumId w:val="42"/>
  </w:num>
  <w:num w:numId="94" w16cid:durableId="8743435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7100825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328389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157585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320088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887136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9157503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56239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692926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354174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74219094">
    <w:abstractNumId w:val="108"/>
  </w:num>
  <w:num w:numId="105" w16cid:durableId="553781473">
    <w:abstractNumId w:val="16"/>
  </w:num>
  <w:num w:numId="106" w16cid:durableId="777602882">
    <w:abstractNumId w:val="62"/>
  </w:num>
  <w:num w:numId="107" w16cid:durableId="323508807">
    <w:abstractNumId w:val="51"/>
  </w:num>
  <w:num w:numId="108" w16cid:durableId="2028023750">
    <w:abstractNumId w:val="30"/>
  </w:num>
  <w:num w:numId="109" w16cid:durableId="1074819653">
    <w:abstractNumId w:val="40"/>
  </w:num>
  <w:num w:numId="110" w16cid:durableId="901791362">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280E"/>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2A3"/>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219"/>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308"/>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012"/>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498A"/>
    <w:rsid w:val="001D5858"/>
    <w:rsid w:val="001D5C85"/>
    <w:rsid w:val="001D78C1"/>
    <w:rsid w:val="001E19CF"/>
    <w:rsid w:val="001E1EDB"/>
    <w:rsid w:val="001E29D3"/>
    <w:rsid w:val="001E3172"/>
    <w:rsid w:val="001E3898"/>
    <w:rsid w:val="001E38DD"/>
    <w:rsid w:val="001E452E"/>
    <w:rsid w:val="001E49EA"/>
    <w:rsid w:val="001E4B93"/>
    <w:rsid w:val="001E4D18"/>
    <w:rsid w:val="001E4E52"/>
    <w:rsid w:val="001E5AE8"/>
    <w:rsid w:val="001E5DAA"/>
    <w:rsid w:val="001E5EB2"/>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760"/>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EE2"/>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B7FBB"/>
    <w:rsid w:val="002C058E"/>
    <w:rsid w:val="002C08CB"/>
    <w:rsid w:val="002C0BE4"/>
    <w:rsid w:val="002C0F7A"/>
    <w:rsid w:val="002C1434"/>
    <w:rsid w:val="002C242B"/>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C6A"/>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4E36"/>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4A1C"/>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5DA"/>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1FA7"/>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4F"/>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6931"/>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9DF"/>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5C8"/>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2F34"/>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902"/>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8FB"/>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1DD0"/>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5E17"/>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F9F"/>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DDB"/>
    <w:rsid w:val="005F0FA5"/>
    <w:rsid w:val="005F1457"/>
    <w:rsid w:val="005F147E"/>
    <w:rsid w:val="005F23C7"/>
    <w:rsid w:val="005F27A4"/>
    <w:rsid w:val="005F3B81"/>
    <w:rsid w:val="005F413E"/>
    <w:rsid w:val="005F540C"/>
    <w:rsid w:val="005F55B1"/>
    <w:rsid w:val="005F5C26"/>
    <w:rsid w:val="005F689B"/>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33"/>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35B"/>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F5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ADC"/>
    <w:rsid w:val="006E6FE0"/>
    <w:rsid w:val="006E7B69"/>
    <w:rsid w:val="006F09B1"/>
    <w:rsid w:val="006F189B"/>
    <w:rsid w:val="006F1A36"/>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055"/>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4A09"/>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B53"/>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958"/>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5D07"/>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6D0"/>
    <w:rsid w:val="00986997"/>
    <w:rsid w:val="009869FD"/>
    <w:rsid w:val="00987EA9"/>
    <w:rsid w:val="00990F02"/>
    <w:rsid w:val="00991241"/>
    <w:rsid w:val="00991264"/>
    <w:rsid w:val="00991268"/>
    <w:rsid w:val="00992658"/>
    <w:rsid w:val="00992A0B"/>
    <w:rsid w:val="00992E3B"/>
    <w:rsid w:val="00993E58"/>
    <w:rsid w:val="009942B3"/>
    <w:rsid w:val="0099436D"/>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0F7D"/>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7CA3"/>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2FAD"/>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9D8"/>
    <w:rsid w:val="009F5F94"/>
    <w:rsid w:val="009F6276"/>
    <w:rsid w:val="009F6873"/>
    <w:rsid w:val="009F7780"/>
    <w:rsid w:val="00A007B8"/>
    <w:rsid w:val="00A00A28"/>
    <w:rsid w:val="00A01314"/>
    <w:rsid w:val="00A0155B"/>
    <w:rsid w:val="00A015E3"/>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910"/>
    <w:rsid w:val="00A94A12"/>
    <w:rsid w:val="00A94AD0"/>
    <w:rsid w:val="00A94BEE"/>
    <w:rsid w:val="00A94CDB"/>
    <w:rsid w:val="00A95CA1"/>
    <w:rsid w:val="00A95FC4"/>
    <w:rsid w:val="00A97333"/>
    <w:rsid w:val="00AA0273"/>
    <w:rsid w:val="00AA0507"/>
    <w:rsid w:val="00AA07BC"/>
    <w:rsid w:val="00AA0BD6"/>
    <w:rsid w:val="00AA0F97"/>
    <w:rsid w:val="00AA3179"/>
    <w:rsid w:val="00AA33AB"/>
    <w:rsid w:val="00AA359C"/>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716"/>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5AFE"/>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46B9"/>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ADB"/>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1A"/>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9ED"/>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2A56"/>
    <w:rsid w:val="00C83190"/>
    <w:rsid w:val="00C8492A"/>
    <w:rsid w:val="00C84E66"/>
    <w:rsid w:val="00C859E9"/>
    <w:rsid w:val="00C85C60"/>
    <w:rsid w:val="00C863E7"/>
    <w:rsid w:val="00C87BBE"/>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D8C"/>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425"/>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45D"/>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961"/>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3A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6942"/>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5BE"/>
    <w:rsid w:val="00E75A87"/>
    <w:rsid w:val="00E75BB9"/>
    <w:rsid w:val="00E75F76"/>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2EAA"/>
    <w:rsid w:val="00F33861"/>
    <w:rsid w:val="00F33ED3"/>
    <w:rsid w:val="00F3402D"/>
    <w:rsid w:val="00F34258"/>
    <w:rsid w:val="00F34508"/>
    <w:rsid w:val="00F34B13"/>
    <w:rsid w:val="00F3533F"/>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15"/>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06769182">
      <w:bodyDiv w:val="1"/>
      <w:marLeft w:val="0"/>
      <w:marRight w:val="0"/>
      <w:marTop w:val="0"/>
      <w:marBottom w:val="0"/>
      <w:divBdr>
        <w:top w:val="none" w:sz="0" w:space="0" w:color="auto"/>
        <w:left w:val="none" w:sz="0" w:space="0" w:color="auto"/>
        <w:bottom w:val="none" w:sz="0" w:space="0" w:color="auto"/>
        <w:right w:val="none" w:sz="0" w:space="0" w:color="auto"/>
      </w:divBdr>
    </w:div>
    <w:div w:id="210774692">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96489137">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19237893">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6993617">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A0E64-DF04-4C07-B930-2EFBFADB4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7A968509-EFF1-4BEF-8210-D13EA5BAF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1742</Words>
  <Characters>10452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2025-10-07T09:02:00Z</dcterms:created>
  <dcterms:modified xsi:type="dcterms:W3CDTF">2025-12-04T05:36:00Z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2025-10-07T09:02:06Z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8b2151f9-3ec7-44b6-bf36-9512aca781f0</vt:lpwstr>
  </property>
  <property fmtid="{D5CDD505-2E9C-101B-9397-08002B2CF9AE}" pid="9" name="MSIP_Label_66b5d990-821a-4d41-b503-280f184b2126_ContentBits">
    <vt:lpwstr>0</vt:lpwstr>
  </property>
</Properties>
</file>